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F1" w:rsidRPr="00122CB4" w:rsidRDefault="005560F1" w:rsidP="00122C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CB4">
        <w:rPr>
          <w:rFonts w:ascii="Times New Roman" w:hAnsi="Times New Roman" w:cs="Times New Roman"/>
          <w:b/>
          <w:bCs/>
          <w:sz w:val="28"/>
          <w:szCs w:val="28"/>
        </w:rPr>
        <w:t>АДМИНИСТРАЦИЯ                                                                                                      КРАСНОРЕЧЕНСКОГО  СЕЛЬСКОГО ПОСЕЛЕНИЯ                                                 ГРИБАНОВСКОГО МУНИЦИПАЛЬНОГО РАЙОНА                                                     ВОРОНЕЖСКОЙ  ОБЛАСТИ</w:t>
      </w:r>
    </w:p>
    <w:p w:rsidR="005560F1" w:rsidRDefault="005560F1" w:rsidP="0006215C">
      <w:pPr>
        <w:rPr>
          <w:sz w:val="28"/>
          <w:szCs w:val="28"/>
        </w:rPr>
      </w:pPr>
    </w:p>
    <w:p w:rsidR="005560F1" w:rsidRDefault="005560F1" w:rsidP="000621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560F1" w:rsidRDefault="005560F1" w:rsidP="00122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61E4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1E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</w:t>
      </w:r>
      <w:r w:rsidR="00C61E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№  2</w:t>
      </w:r>
      <w:r w:rsidR="00C61E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село Краснореченка</w:t>
      </w:r>
    </w:p>
    <w:p w:rsidR="005560F1" w:rsidRDefault="005560F1" w:rsidP="00122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воинского учета                                                                граждан, пребывающих в запасе</w:t>
      </w:r>
    </w:p>
    <w:p w:rsidR="005560F1" w:rsidRDefault="005560F1" w:rsidP="000621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 исполнение федеральных законов Российской Федерации от 31 мая 1996 г. «Об обороне», от 28 марта 1998 г. «О воинской обязанности и военной службе», от 26 февраля 1997 г. «О мобилизационной подготовке и мобилизации в Российской Федерации» и постановлений Правительства Российской Федерации от 25 декабря 1998 г. № 1541 «Положение о воинском учете» и от 26 февраля 1998 г. № 258 «Основные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самоуправления»</w:t>
      </w:r>
    </w:p>
    <w:p w:rsidR="00BB3C09" w:rsidRDefault="00BB3C09" w:rsidP="0006215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60F1" w:rsidRDefault="005560F1" w:rsidP="0006215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5560F1" w:rsidRDefault="005560F1" w:rsidP="0006215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1. Обязанности по ведению воинского учета граждан, пребывающих в запасе, возложить на специалиста</w:t>
      </w:r>
      <w:r w:rsidR="00685EDE">
        <w:rPr>
          <w:rFonts w:ascii="Times New Roman" w:hAnsi="Times New Roman" w:cs="Times New Roman"/>
          <w:sz w:val="28"/>
          <w:szCs w:val="28"/>
        </w:rPr>
        <w:t xml:space="preserve"> по военно-учетной работе,</w:t>
      </w:r>
      <w:r>
        <w:rPr>
          <w:rFonts w:ascii="Times New Roman" w:hAnsi="Times New Roman" w:cs="Times New Roman"/>
          <w:sz w:val="28"/>
          <w:szCs w:val="28"/>
        </w:rPr>
        <w:t xml:space="preserve"> Толоконникову Ларису Алексеевну.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</w:t>
      </w:r>
    </w:p>
    <w:p w:rsidR="005560F1" w:rsidRDefault="005560F1" w:rsidP="0006215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2. При убытии в отпуск, командировку или 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лечение Толоконниковой Л.А. временное исполнение обязанностей по ведению воинского учета возложить на Хаустову Наталью Александровну.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</w:t>
      </w:r>
    </w:p>
    <w:p w:rsidR="005560F1" w:rsidRDefault="005560F1" w:rsidP="0006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 Настоящее постановление довести до исполнителей и руководителей структурных подразделений.</w:t>
      </w:r>
    </w:p>
    <w:p w:rsidR="005560F1" w:rsidRDefault="005560F1" w:rsidP="0006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   Постановление от </w:t>
      </w:r>
      <w:r w:rsidR="00C61E4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61E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61E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61E4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воинского учета граждан, пребывающих в запасе», признать утратившим силу.</w:t>
      </w:r>
    </w:p>
    <w:p w:rsidR="005560F1" w:rsidRDefault="005560F1" w:rsidP="0006215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постановления оставляю за собой.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</w:t>
      </w:r>
    </w:p>
    <w:p w:rsidR="005560F1" w:rsidRDefault="005560F1" w:rsidP="00A43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0F1" w:rsidRPr="00A43179" w:rsidRDefault="00C61E44" w:rsidP="00A4317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60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60F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Ю.В.Остросаблина</w:t>
      </w:r>
      <w:r w:rsidR="005560F1">
        <w:rPr>
          <w:rFonts w:ascii="Times New Roman" w:hAnsi="Times New Roman" w:cs="Times New Roman"/>
          <w:sz w:val="28"/>
          <w:szCs w:val="28"/>
        </w:rPr>
        <w:t xml:space="preserve"> </w:t>
      </w:r>
      <w:r w:rsidR="005560F1" w:rsidRPr="00C4779F">
        <w:rPr>
          <w:rFonts w:ascii="Times New Roman" w:hAnsi="Times New Roman" w:cs="Times New Roman"/>
          <w:color w:val="FF0000"/>
          <w:sz w:val="28"/>
          <w:szCs w:val="28"/>
        </w:rPr>
        <w:br/>
      </w:r>
    </w:p>
    <w:sectPr w:rsidR="005560F1" w:rsidRPr="00A43179" w:rsidSect="00B8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CB4"/>
    <w:rsid w:val="0006215C"/>
    <w:rsid w:val="000E3B9B"/>
    <w:rsid w:val="00122CB4"/>
    <w:rsid w:val="002E0C3E"/>
    <w:rsid w:val="00335B80"/>
    <w:rsid w:val="003A7284"/>
    <w:rsid w:val="003D1445"/>
    <w:rsid w:val="004C6B9B"/>
    <w:rsid w:val="00516951"/>
    <w:rsid w:val="005560F1"/>
    <w:rsid w:val="005F39C8"/>
    <w:rsid w:val="00685EDE"/>
    <w:rsid w:val="006A3718"/>
    <w:rsid w:val="007035D1"/>
    <w:rsid w:val="00754097"/>
    <w:rsid w:val="00760272"/>
    <w:rsid w:val="008D766A"/>
    <w:rsid w:val="009E5200"/>
    <w:rsid w:val="009F414B"/>
    <w:rsid w:val="00A13ED3"/>
    <w:rsid w:val="00A43179"/>
    <w:rsid w:val="00AA6EC8"/>
    <w:rsid w:val="00B03536"/>
    <w:rsid w:val="00B857AD"/>
    <w:rsid w:val="00BB3C09"/>
    <w:rsid w:val="00C4779F"/>
    <w:rsid w:val="00C61E44"/>
    <w:rsid w:val="00CE3FB4"/>
    <w:rsid w:val="00F52F64"/>
    <w:rsid w:val="00F9278B"/>
    <w:rsid w:val="00FB4723"/>
    <w:rsid w:val="00FC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A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2020-10-14T05:46:00Z</cp:lastPrinted>
  <dcterms:created xsi:type="dcterms:W3CDTF">2018-05-22T06:53:00Z</dcterms:created>
  <dcterms:modified xsi:type="dcterms:W3CDTF">2020-10-14T05:47:00Z</dcterms:modified>
</cp:coreProperties>
</file>