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31679D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КРАСНОРЕЧЕНСКОГО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31679D">
        <w:rPr>
          <w:sz w:val="28"/>
          <w:szCs w:val="28"/>
        </w:rPr>
        <w:t>22.09.</w:t>
      </w:r>
      <w:r w:rsidRPr="00E34571">
        <w:rPr>
          <w:sz w:val="28"/>
          <w:szCs w:val="28"/>
        </w:rPr>
        <w:t xml:space="preserve"> 2022 года № </w:t>
      </w:r>
      <w:r w:rsidR="0031679D">
        <w:rPr>
          <w:sz w:val="28"/>
          <w:szCs w:val="28"/>
        </w:rPr>
        <w:t>37</w:t>
      </w:r>
      <w:r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с</w:t>
      </w:r>
      <w:proofErr w:type="gramEnd"/>
      <w:r w:rsidRPr="00E34571">
        <w:rPr>
          <w:sz w:val="28"/>
          <w:szCs w:val="28"/>
        </w:rPr>
        <w:t xml:space="preserve">. </w:t>
      </w:r>
      <w:r w:rsidR="0031679D">
        <w:rPr>
          <w:sz w:val="28"/>
          <w:szCs w:val="28"/>
        </w:rPr>
        <w:t>Краснореченка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Default="00D136C6" w:rsidP="00830A5B">
      <w:pPr>
        <w:ind w:right="4110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 назначении общественных обсуждений по проекту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Программ</w:t>
      </w:r>
      <w:r w:rsidR="00EE2908" w:rsidRPr="00E34571">
        <w:rPr>
          <w:rFonts w:eastAsia="Calibri"/>
          <w:sz w:val="28"/>
          <w:szCs w:val="28"/>
          <w:lang w:eastAsia="en-US"/>
        </w:rPr>
        <w:t>ы</w:t>
      </w:r>
      <w:r w:rsidRPr="00E34571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</w:t>
      </w:r>
      <w:r w:rsidR="00830A5B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r w:rsidR="0031679D">
        <w:rPr>
          <w:rStyle w:val="markedcontent"/>
          <w:sz w:val="28"/>
          <w:szCs w:val="28"/>
        </w:rPr>
        <w:t>Краснореченском</w:t>
      </w:r>
      <w:r w:rsidR="00830A5B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830A5B">
        <w:rPr>
          <w:rStyle w:val="markedcontent"/>
          <w:sz w:val="28"/>
          <w:szCs w:val="28"/>
        </w:rPr>
        <w:t xml:space="preserve"> </w:t>
      </w:r>
      <w:r w:rsidR="00830A5B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="00830A5B" w:rsidRPr="00E34571">
        <w:rPr>
          <w:sz w:val="28"/>
          <w:szCs w:val="28"/>
        </w:rPr>
        <w:t>на 2023 год</w:t>
      </w:r>
    </w:p>
    <w:p w:rsidR="00830A5B" w:rsidRPr="00E34571" w:rsidRDefault="00830A5B" w:rsidP="00830A5B">
      <w:pPr>
        <w:ind w:right="4110"/>
        <w:jc w:val="both"/>
        <w:rPr>
          <w:sz w:val="28"/>
          <w:szCs w:val="28"/>
        </w:rPr>
      </w:pP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соответствии со статьей 44</w:t>
      </w:r>
      <w:r w:rsidR="000C782D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Федерального закона от 31.07.2020 №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248-ФЗ </w:t>
      </w:r>
      <w:r w:rsidR="000C782D" w:rsidRPr="00E34571">
        <w:rPr>
          <w:sz w:val="28"/>
          <w:szCs w:val="28"/>
        </w:rPr>
        <w:t>«</w:t>
      </w:r>
      <w:r w:rsidRPr="00E3457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C782D" w:rsidRPr="00E34571">
        <w:rPr>
          <w:sz w:val="28"/>
          <w:szCs w:val="28"/>
        </w:rPr>
        <w:t>»</w:t>
      </w:r>
      <w:r w:rsidRPr="00E34571">
        <w:rPr>
          <w:sz w:val="28"/>
          <w:szCs w:val="28"/>
        </w:rPr>
        <w:t>, Постановлени</w:t>
      </w:r>
      <w:r w:rsidR="000B4EF4">
        <w:rPr>
          <w:sz w:val="28"/>
          <w:szCs w:val="28"/>
        </w:rPr>
        <w:t>ем</w:t>
      </w:r>
      <w:r w:rsidRPr="00E34571">
        <w:rPr>
          <w:sz w:val="28"/>
          <w:szCs w:val="28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782D" w:rsidRPr="00E34571">
        <w:rPr>
          <w:sz w:val="28"/>
          <w:szCs w:val="28"/>
        </w:rPr>
        <w:t xml:space="preserve">, администрации сельского поселения </w:t>
      </w:r>
      <w:proofErr w:type="gramStart"/>
      <w:r w:rsidR="000C782D" w:rsidRPr="00E34571">
        <w:rPr>
          <w:sz w:val="28"/>
          <w:szCs w:val="28"/>
        </w:rPr>
        <w:t>п</w:t>
      </w:r>
      <w:proofErr w:type="gramEnd"/>
      <w:r w:rsidR="000C782D" w:rsidRPr="00E34571">
        <w:rPr>
          <w:sz w:val="28"/>
          <w:szCs w:val="28"/>
        </w:rPr>
        <w:t xml:space="preserve"> о с т а н о в л я е т:</w:t>
      </w: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</w:t>
      </w:r>
      <w:r w:rsidR="005550DE" w:rsidRPr="00E34571">
        <w:rPr>
          <w:sz w:val="28"/>
          <w:szCs w:val="28"/>
        </w:rPr>
        <w:t>.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Провести </w:t>
      </w:r>
      <w:r w:rsidR="005550DE" w:rsidRPr="00E34571">
        <w:rPr>
          <w:sz w:val="28"/>
          <w:szCs w:val="28"/>
        </w:rPr>
        <w:t xml:space="preserve">на территории </w:t>
      </w:r>
      <w:r w:rsidR="0031679D">
        <w:rPr>
          <w:sz w:val="28"/>
          <w:szCs w:val="28"/>
        </w:rPr>
        <w:t>Краснореченского</w:t>
      </w:r>
      <w:r w:rsidR="005550DE" w:rsidRPr="00E34571">
        <w:rPr>
          <w:sz w:val="28"/>
          <w:szCs w:val="28"/>
        </w:rPr>
        <w:t xml:space="preserve"> сельского поселения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общественные обсуждения по проекту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Программ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ы </w:t>
      </w:r>
      <w:r w:rsidRPr="00E34571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34571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r w:rsidR="0031679D">
        <w:rPr>
          <w:rStyle w:val="markedcontent"/>
          <w:sz w:val="28"/>
          <w:szCs w:val="28"/>
        </w:rPr>
        <w:t>Краснореченском</w:t>
      </w:r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Pr="00E34571">
        <w:rPr>
          <w:sz w:val="28"/>
          <w:szCs w:val="28"/>
        </w:rPr>
        <w:t>на 202</w:t>
      </w:r>
      <w:r w:rsidR="00C07315" w:rsidRPr="00E3457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год;</w:t>
      </w:r>
    </w:p>
    <w:p w:rsidR="00D136C6" w:rsidRPr="00E34571" w:rsidRDefault="005550DE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2. Срок проведения общественных обсуждений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с 1октября 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D136C6" w:rsidRPr="00E34571" w:rsidRDefault="00D136C6" w:rsidP="00E3457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3. Разместить 1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октября 202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0B4EF4">
        <w:rPr>
          <w:rFonts w:eastAsia="Calibri"/>
          <w:color w:val="000000"/>
          <w:sz w:val="28"/>
          <w:szCs w:val="28"/>
          <w:lang w:eastAsia="en-US"/>
        </w:rPr>
        <w:t>п</w:t>
      </w:r>
      <w:r w:rsidRPr="00E34571">
        <w:rPr>
          <w:rFonts w:eastAsia="Calibri"/>
          <w:color w:val="000000"/>
          <w:sz w:val="28"/>
          <w:szCs w:val="28"/>
          <w:lang w:eastAsia="en-US"/>
        </w:rPr>
        <w:t>роект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постановления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4571" w:rsidRPr="00E34571">
        <w:rPr>
          <w:rFonts w:eastAsia="Calibri"/>
          <w:color w:val="000000"/>
          <w:sz w:val="28"/>
          <w:szCs w:val="28"/>
          <w:lang w:eastAsia="en-US"/>
        </w:rPr>
        <w:t>«</w:t>
      </w:r>
      <w:r w:rsidR="00E34571" w:rsidRPr="00E34571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31679D">
        <w:rPr>
          <w:rStyle w:val="markedcontent"/>
          <w:sz w:val="28"/>
          <w:szCs w:val="28"/>
        </w:rPr>
        <w:t>Краснореченском</w:t>
      </w:r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на 2023 год»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 </w:t>
      </w:r>
      <w:r w:rsidR="0031679D">
        <w:rPr>
          <w:rFonts w:eastAsia="Calibri"/>
          <w:color w:val="000000"/>
          <w:sz w:val="28"/>
          <w:szCs w:val="28"/>
          <w:lang w:eastAsia="en-US"/>
        </w:rPr>
        <w:t>Краснореченского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hyperlink r:id="rId6" w:history="1">
        <w:r w:rsidR="0031679D" w:rsidRPr="0031679D">
          <w:rPr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31679D" w:rsidRPr="0031679D">
          <w:rPr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="0031679D" w:rsidRPr="0031679D">
          <w:rPr>
            <w:color w:val="0000FF" w:themeColor="hyperlink"/>
            <w:sz w:val="28"/>
            <w:szCs w:val="28"/>
            <w:u w:val="single"/>
            <w:lang w:val="en-US"/>
          </w:rPr>
          <w:t>krasnorechenskoe</w:t>
        </w:r>
        <w:proofErr w:type="spellEnd"/>
        <w:r w:rsidR="0031679D" w:rsidRPr="0031679D">
          <w:rPr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31679D" w:rsidRPr="0031679D">
          <w:rPr>
            <w:color w:val="0000FF" w:themeColor="hyperlink"/>
            <w:sz w:val="28"/>
            <w:szCs w:val="28"/>
            <w:u w:val="single"/>
            <w:lang w:val="en-US"/>
          </w:rPr>
          <w:t>grib</w:t>
        </w:r>
        <w:proofErr w:type="spellEnd"/>
        <w:r w:rsidR="0031679D" w:rsidRPr="0031679D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31679D" w:rsidRPr="0031679D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31679D" w:rsidRPr="0031679D">
          <w:rPr>
            <w:color w:val="0000FF" w:themeColor="hyperlink"/>
            <w:sz w:val="28"/>
            <w:szCs w:val="28"/>
            <w:u w:val="single"/>
          </w:rPr>
          <w:t>/</w:t>
        </w:r>
      </w:hyperlink>
    </w:p>
    <w:p w:rsidR="00D136C6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4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. Предложения и замечания участников общественных обсуждений принимаются с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1 октября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года: </w:t>
      </w:r>
    </w:p>
    <w:p w:rsidR="00D136C6" w:rsidRPr="00E34571" w:rsidRDefault="00D136C6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1) в письменной форме в адрес администрации </w:t>
      </w:r>
      <w:r w:rsidR="0031679D">
        <w:rPr>
          <w:rFonts w:eastAsia="Calibri"/>
          <w:color w:val="000000"/>
          <w:sz w:val="28"/>
          <w:szCs w:val="28"/>
          <w:lang w:eastAsia="en-US"/>
        </w:rPr>
        <w:t>Краснореченского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поселения по адресу: Воронежская область, 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Грибановский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район, </w:t>
      </w:r>
      <w:proofErr w:type="gramStart"/>
      <w:r w:rsidRPr="00E34571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31679D">
        <w:rPr>
          <w:rFonts w:eastAsia="Calibri"/>
          <w:color w:val="000000"/>
          <w:sz w:val="28"/>
          <w:szCs w:val="28"/>
          <w:lang w:eastAsia="en-US"/>
        </w:rPr>
        <w:t>Краснореченка</w:t>
      </w:r>
      <w:proofErr w:type="gramEnd"/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r w:rsidR="0031679D">
        <w:rPr>
          <w:rFonts w:eastAsia="Calibri"/>
          <w:color w:val="000000"/>
          <w:sz w:val="28"/>
          <w:szCs w:val="28"/>
          <w:lang w:eastAsia="en-US"/>
        </w:rPr>
        <w:t>Советская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031817">
        <w:rPr>
          <w:rFonts w:eastAsia="Calibri"/>
          <w:color w:val="000000"/>
          <w:sz w:val="28"/>
          <w:szCs w:val="28"/>
          <w:lang w:eastAsia="en-US"/>
        </w:rPr>
        <w:t xml:space="preserve">1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D136C6" w:rsidRPr="00E34571" w:rsidRDefault="00DD091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E34571">
        <w:rPr>
          <w:rFonts w:eastAsia="Calibri"/>
          <w:color w:val="000000"/>
          <w:sz w:val="28"/>
          <w:szCs w:val="28"/>
          <w:lang w:eastAsia="en-US"/>
        </w:rPr>
        <w:t>на электронную почту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031817">
        <w:rPr>
          <w:rFonts w:eastAsia="Calibri"/>
          <w:color w:val="000000"/>
          <w:sz w:val="28"/>
          <w:szCs w:val="28"/>
          <w:lang w:eastAsia="en-US"/>
        </w:rPr>
        <w:t>Краснореченского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hyperlink r:id="rId7" w:history="1">
        <w:r w:rsidR="0046063D" w:rsidRPr="004C531C">
          <w:rPr>
            <w:rStyle w:val="a4"/>
            <w:rFonts w:eastAsia="Calibri"/>
            <w:sz w:val="28"/>
            <w:szCs w:val="28"/>
            <w:lang w:val="en-US" w:eastAsia="en-US"/>
          </w:rPr>
          <w:t>redrech</w:t>
        </w:r>
        <w:r w:rsidR="0046063D" w:rsidRPr="004C531C">
          <w:rPr>
            <w:rStyle w:val="a4"/>
            <w:rFonts w:eastAsia="Calibri"/>
            <w:sz w:val="28"/>
            <w:szCs w:val="28"/>
            <w:lang w:eastAsia="en-US"/>
          </w:rPr>
          <w:t>.</w:t>
        </w:r>
        <w:r w:rsidR="0046063D" w:rsidRPr="004C531C">
          <w:rPr>
            <w:rStyle w:val="a4"/>
            <w:rFonts w:eastAsia="Calibri"/>
            <w:sz w:val="28"/>
            <w:szCs w:val="28"/>
            <w:lang w:val="en-US" w:eastAsia="en-US"/>
          </w:rPr>
          <w:t>grib</w:t>
        </w:r>
        <w:r w:rsidR="0046063D" w:rsidRPr="004C531C">
          <w:rPr>
            <w:rStyle w:val="a4"/>
            <w:rFonts w:eastAsia="Calibri"/>
            <w:sz w:val="28"/>
            <w:szCs w:val="28"/>
            <w:lang w:eastAsia="en-US"/>
          </w:rPr>
          <w:t>@</w:t>
        </w:r>
        <w:r w:rsidR="0046063D" w:rsidRPr="004C531C">
          <w:rPr>
            <w:rStyle w:val="a4"/>
            <w:rFonts w:eastAsia="Calibri"/>
            <w:sz w:val="28"/>
            <w:szCs w:val="28"/>
            <w:lang w:val="en-US" w:eastAsia="en-US"/>
          </w:rPr>
          <w:t>govvrn</w:t>
        </w:r>
        <w:r w:rsidR="0046063D" w:rsidRPr="004C531C">
          <w:rPr>
            <w:rStyle w:val="a4"/>
            <w:rFonts w:eastAsia="Calibri"/>
            <w:sz w:val="28"/>
            <w:szCs w:val="28"/>
            <w:lang w:eastAsia="en-US"/>
          </w:rPr>
          <w:t>.</w:t>
        </w:r>
        <w:proofErr w:type="spellStart"/>
        <w:r w:rsidR="0046063D" w:rsidRPr="004C531C">
          <w:rPr>
            <w:rStyle w:val="a4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D136C6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лицо</w:t>
      </w:r>
      <w:r w:rsidR="00E3457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ответственное за прием замечаний и предложений </w:t>
      </w:r>
      <w:r w:rsidR="0003181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Глотову М.И.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специалиста</w:t>
      </w:r>
      <w:r w:rsidR="004832A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1 категории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администрации </w:t>
      </w:r>
      <w:r w:rsidR="0003181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Краснореченского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поселения.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6. </w:t>
      </w:r>
      <w:r w:rsidR="000C782D" w:rsidRPr="00E34571">
        <w:rPr>
          <w:sz w:val="28"/>
          <w:szCs w:val="28"/>
        </w:rPr>
        <w:t xml:space="preserve">Осуществить информирование населения об общественных обсуждениях на официальном сайте </w:t>
      </w:r>
      <w:r w:rsidR="00031817">
        <w:rPr>
          <w:sz w:val="28"/>
          <w:szCs w:val="28"/>
        </w:rPr>
        <w:t>Краснореченского</w:t>
      </w:r>
      <w:r w:rsidR="00E34571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 xml:space="preserve">сельского поселения </w:t>
      </w:r>
      <w:hyperlink r:id="rId8" w:history="1">
        <w:r w:rsidR="00031817" w:rsidRPr="00031817">
          <w:rPr>
            <w:rStyle w:val="a4"/>
            <w:sz w:val="28"/>
            <w:szCs w:val="28"/>
            <w:lang w:val="en-US"/>
          </w:rPr>
          <w:t>https</w:t>
        </w:r>
        <w:r w:rsidR="00031817" w:rsidRPr="00031817">
          <w:rPr>
            <w:rStyle w:val="a4"/>
            <w:sz w:val="28"/>
            <w:szCs w:val="28"/>
          </w:rPr>
          <w:t>://</w:t>
        </w:r>
        <w:proofErr w:type="spellStart"/>
        <w:r w:rsidR="00031817" w:rsidRPr="00031817">
          <w:rPr>
            <w:rStyle w:val="a4"/>
            <w:sz w:val="28"/>
            <w:szCs w:val="28"/>
            <w:lang w:val="en-US"/>
          </w:rPr>
          <w:t>krasnorechenskoe</w:t>
        </w:r>
        <w:proofErr w:type="spellEnd"/>
        <w:r w:rsidR="00031817" w:rsidRPr="00031817">
          <w:rPr>
            <w:rStyle w:val="a4"/>
            <w:sz w:val="28"/>
            <w:szCs w:val="28"/>
          </w:rPr>
          <w:t>-</w:t>
        </w:r>
        <w:proofErr w:type="spellStart"/>
        <w:r w:rsidR="00031817" w:rsidRPr="00031817">
          <w:rPr>
            <w:rStyle w:val="a4"/>
            <w:sz w:val="28"/>
            <w:szCs w:val="28"/>
            <w:lang w:val="en-US"/>
          </w:rPr>
          <w:t>grib</w:t>
        </w:r>
        <w:proofErr w:type="spellEnd"/>
        <w:r w:rsidR="00031817" w:rsidRPr="00031817">
          <w:rPr>
            <w:rStyle w:val="a4"/>
            <w:sz w:val="28"/>
            <w:szCs w:val="28"/>
          </w:rPr>
          <w:t>.</w:t>
        </w:r>
        <w:proofErr w:type="spellStart"/>
        <w:r w:rsidR="00031817" w:rsidRPr="00031817">
          <w:rPr>
            <w:rStyle w:val="a4"/>
            <w:sz w:val="28"/>
            <w:szCs w:val="28"/>
            <w:lang w:val="en-US"/>
          </w:rPr>
          <w:t>ru</w:t>
        </w:r>
        <w:proofErr w:type="spellEnd"/>
        <w:r w:rsidR="00031817" w:rsidRPr="00031817">
          <w:rPr>
            <w:rStyle w:val="a4"/>
            <w:sz w:val="28"/>
            <w:szCs w:val="28"/>
          </w:rPr>
          <w:t>/</w:t>
        </w:r>
      </w:hyperlink>
      <w:r w:rsidR="000C782D" w:rsidRPr="00E34571">
        <w:rPr>
          <w:sz w:val="28"/>
          <w:szCs w:val="28"/>
        </w:rPr>
        <w:t xml:space="preserve">, а также </w:t>
      </w:r>
      <w:r w:rsidR="00E34571" w:rsidRPr="00E34571">
        <w:rPr>
          <w:sz w:val="28"/>
          <w:szCs w:val="28"/>
        </w:rPr>
        <w:t xml:space="preserve">в Вестнике муниципальных правовых актов </w:t>
      </w:r>
      <w:r w:rsidR="00031817">
        <w:rPr>
          <w:sz w:val="28"/>
          <w:szCs w:val="28"/>
        </w:rPr>
        <w:t>Краснореченского</w:t>
      </w:r>
      <w:r w:rsidR="00E34571" w:rsidRPr="00E34571">
        <w:rPr>
          <w:sz w:val="28"/>
          <w:szCs w:val="28"/>
        </w:rPr>
        <w:t xml:space="preserve"> сельского поселения</w:t>
      </w:r>
      <w:r w:rsidR="000C782D" w:rsidRPr="00E34571">
        <w:rPr>
          <w:sz w:val="28"/>
          <w:szCs w:val="28"/>
        </w:rPr>
        <w:t>.</w:t>
      </w:r>
    </w:p>
    <w:p w:rsidR="00D136C6" w:rsidRPr="00E34571" w:rsidRDefault="009C5F49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7</w:t>
      </w:r>
      <w:r w:rsidR="00D136C6" w:rsidRPr="00E34571">
        <w:rPr>
          <w:sz w:val="28"/>
          <w:szCs w:val="28"/>
        </w:rPr>
        <w:t>. Создать комиссию по подготовке и проведению общественных обсуждений в следующем составе:</w:t>
      </w:r>
    </w:p>
    <w:p w:rsidR="00D136C6" w:rsidRPr="00E34571" w:rsidRDefault="00F07A4B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Остросаблина</w:t>
      </w:r>
      <w:r w:rsidR="004832A6">
        <w:rPr>
          <w:sz w:val="28"/>
          <w:szCs w:val="28"/>
        </w:rPr>
        <w:t xml:space="preserve"> </w:t>
      </w:r>
      <w:r>
        <w:rPr>
          <w:sz w:val="28"/>
          <w:szCs w:val="28"/>
        </w:rPr>
        <w:t>Ю.В.</w:t>
      </w:r>
      <w:r w:rsidR="00D136C6" w:rsidRPr="00E34571">
        <w:rPr>
          <w:sz w:val="28"/>
          <w:szCs w:val="28"/>
        </w:rPr>
        <w:t xml:space="preserve"> - глава </w:t>
      </w:r>
      <w:r w:rsidR="004832A6">
        <w:rPr>
          <w:sz w:val="28"/>
          <w:szCs w:val="28"/>
        </w:rPr>
        <w:t>Краснореченского</w:t>
      </w:r>
      <w:r w:rsidR="00D136C6" w:rsidRPr="00E34571">
        <w:rPr>
          <w:sz w:val="28"/>
          <w:szCs w:val="28"/>
        </w:rPr>
        <w:t xml:space="preserve"> сельского поселения, председатель комиссии;</w:t>
      </w:r>
    </w:p>
    <w:p w:rsidR="00D136C6" w:rsidRPr="00E34571" w:rsidRDefault="004832A6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Глотова М. И.</w:t>
      </w:r>
      <w:r w:rsidR="00D136C6" w:rsidRPr="00E34571">
        <w:rPr>
          <w:sz w:val="28"/>
          <w:szCs w:val="28"/>
        </w:rPr>
        <w:t xml:space="preserve"> –  специалист администрации </w:t>
      </w:r>
      <w:r>
        <w:rPr>
          <w:sz w:val="28"/>
          <w:szCs w:val="28"/>
        </w:rPr>
        <w:t>Краснореченского</w:t>
      </w:r>
      <w:r w:rsidR="000C782D" w:rsidRPr="00E34571">
        <w:rPr>
          <w:sz w:val="28"/>
          <w:szCs w:val="28"/>
        </w:rPr>
        <w:t xml:space="preserve"> сельского поселения,</w:t>
      </w:r>
      <w:r w:rsidR="00D136C6" w:rsidRPr="00E34571">
        <w:rPr>
          <w:sz w:val="28"/>
          <w:szCs w:val="28"/>
        </w:rPr>
        <w:t xml:space="preserve"> секретарь комиссии;</w:t>
      </w:r>
    </w:p>
    <w:p w:rsidR="00D136C6" w:rsidRPr="00E34571" w:rsidRDefault="00E34571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>Члены комиссии:</w:t>
      </w:r>
    </w:p>
    <w:p w:rsidR="00D136C6" w:rsidRPr="00E34571" w:rsidRDefault="004832A6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Белолипецкая М.Н.</w:t>
      </w:r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 по бухгалтерскому учету</w:t>
      </w:r>
      <w:r w:rsidR="00D136C6" w:rsidRPr="00E345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Краснореченского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>.</w:t>
      </w:r>
    </w:p>
    <w:p w:rsidR="00D136C6" w:rsidRPr="00E34571" w:rsidRDefault="004832A6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Глотова Т.В.</w:t>
      </w:r>
      <w:r w:rsidR="00D136C6" w:rsidRPr="00E34571">
        <w:rPr>
          <w:sz w:val="28"/>
          <w:szCs w:val="28"/>
        </w:rPr>
        <w:t xml:space="preserve"> -</w:t>
      </w:r>
      <w:r w:rsidR="00E34571"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 xml:space="preserve">депутат Совета народных депутатов </w:t>
      </w:r>
      <w:r>
        <w:rPr>
          <w:sz w:val="28"/>
          <w:szCs w:val="28"/>
        </w:rPr>
        <w:t>Краснореченского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>Грибановского</w:t>
      </w:r>
      <w:r w:rsidR="00D136C6" w:rsidRPr="00E34571">
        <w:rPr>
          <w:sz w:val="28"/>
          <w:szCs w:val="28"/>
        </w:rPr>
        <w:t xml:space="preserve"> муниципального района.</w:t>
      </w:r>
    </w:p>
    <w:p w:rsidR="00380B51" w:rsidRDefault="00EC7136" w:rsidP="00380B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Вакулич</w:t>
      </w:r>
      <w:proofErr w:type="spellEnd"/>
      <w:r>
        <w:rPr>
          <w:sz w:val="28"/>
          <w:szCs w:val="28"/>
        </w:rPr>
        <w:t xml:space="preserve"> Я.М.</w:t>
      </w:r>
      <w:r w:rsidR="000C782D" w:rsidRPr="00E345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80B51">
        <w:rPr>
          <w:sz w:val="28"/>
          <w:szCs w:val="28"/>
        </w:rPr>
        <w:t xml:space="preserve"> заведующая</w:t>
      </w:r>
      <w:r w:rsidR="000C782D" w:rsidRPr="00E34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Краснореченско</w:t>
      </w:r>
      <w:r w:rsidR="00380B51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сельско</w:t>
      </w:r>
      <w:r w:rsidR="00380B51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</w:t>
      </w:r>
      <w:r w:rsidR="00380B51">
        <w:rPr>
          <w:sz w:val="28"/>
          <w:szCs w:val="28"/>
        </w:rPr>
        <w:t>библиотекой</w:t>
      </w:r>
      <w:r w:rsidR="00E34571" w:rsidRPr="00E34571">
        <w:rPr>
          <w:sz w:val="28"/>
          <w:szCs w:val="28"/>
        </w:rPr>
        <w:t>.</w:t>
      </w:r>
    </w:p>
    <w:p w:rsidR="00E34571" w:rsidRPr="00E34571" w:rsidRDefault="00E34571" w:rsidP="00380B5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8. </w:t>
      </w:r>
      <w:r w:rsidR="000B4EF4">
        <w:rPr>
          <w:sz w:val="28"/>
          <w:szCs w:val="28"/>
        </w:rPr>
        <w:t>О</w:t>
      </w:r>
      <w:r w:rsidRPr="00E34571">
        <w:rPr>
          <w:sz w:val="28"/>
          <w:szCs w:val="28"/>
        </w:rPr>
        <w:t xml:space="preserve">публиковать настоящее постановление в Вестнике муниципальных правовых актов </w:t>
      </w:r>
      <w:r w:rsidR="004832A6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9.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</w:t>
      </w:r>
      <w:r w:rsidR="000C782D" w:rsidRPr="00E34571">
        <w:rPr>
          <w:sz w:val="28"/>
          <w:szCs w:val="28"/>
        </w:rPr>
        <w:t xml:space="preserve">постановления </w:t>
      </w:r>
      <w:r w:rsidRPr="00E34571">
        <w:rPr>
          <w:sz w:val="28"/>
          <w:szCs w:val="28"/>
        </w:rPr>
        <w:t>оставляю за собой.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244"/>
        <w:tblW w:w="9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33"/>
        <w:gridCol w:w="3191"/>
      </w:tblGrid>
      <w:tr w:rsidR="00222034" w:rsidRPr="00E34571" w:rsidTr="00222034">
        <w:tc>
          <w:tcPr>
            <w:tcW w:w="959" w:type="dxa"/>
          </w:tcPr>
          <w:p w:rsidR="00222034" w:rsidRPr="00E34571" w:rsidRDefault="00222034" w:rsidP="0022203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222034" w:rsidRPr="00E34571" w:rsidRDefault="00222034" w:rsidP="0022203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2034" w:rsidRPr="00E34571" w:rsidRDefault="00222034" w:rsidP="0022203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54E1F" w:rsidRDefault="00DE3020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</w:t>
      </w:r>
      <w:r w:rsidR="00854E1F">
        <w:rPr>
          <w:sz w:val="28"/>
          <w:szCs w:val="28"/>
        </w:rPr>
        <w:t>ого</w:t>
      </w:r>
      <w:proofErr w:type="gramEnd"/>
      <w:r w:rsidR="00854E1F">
        <w:rPr>
          <w:sz w:val="28"/>
          <w:szCs w:val="28"/>
        </w:rPr>
        <w:t xml:space="preserve">                                           Ю.В. Остросаблина</w:t>
      </w:r>
    </w:p>
    <w:p w:rsidR="00186B63" w:rsidRDefault="00854E1F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  </w:t>
      </w:r>
    </w:p>
    <w:p w:rsidR="00186B63" w:rsidRDefault="00186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5B55DF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Краснореченского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5B55DF">
        <w:rPr>
          <w:sz w:val="28"/>
          <w:szCs w:val="28"/>
        </w:rPr>
        <w:t>22.</w:t>
      </w:r>
      <w:r w:rsidR="00186B63">
        <w:rPr>
          <w:sz w:val="28"/>
          <w:szCs w:val="28"/>
        </w:rPr>
        <w:t>09.</w:t>
      </w:r>
      <w:r w:rsidRPr="00E34571">
        <w:rPr>
          <w:sz w:val="28"/>
          <w:szCs w:val="28"/>
        </w:rPr>
        <w:t xml:space="preserve">2022 г. № </w:t>
      </w:r>
      <w:r w:rsidR="005B55DF">
        <w:rPr>
          <w:sz w:val="28"/>
          <w:szCs w:val="28"/>
        </w:rPr>
        <w:t>37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4A4DCE" w:rsidRDefault="004A4DCE" w:rsidP="004A4D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4DCE" w:rsidRDefault="004A4DCE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34571" w:rsidRPr="00E34571" w:rsidRDefault="00E34EE4" w:rsidP="00186B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КРАСНОРЕЧЕНСКОГО </w:t>
      </w:r>
      <w:r w:rsidR="00E34571" w:rsidRPr="00E34571">
        <w:rPr>
          <w:sz w:val="28"/>
          <w:szCs w:val="28"/>
        </w:rPr>
        <w:t>СЕЛЬСКОГО ПОСЕЛЕНИЯ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4D53FF" w:rsidP="00186B6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34571" w:rsidRPr="00E34571">
        <w:rPr>
          <w:sz w:val="28"/>
          <w:szCs w:val="28"/>
        </w:rPr>
        <w:t>т</w:t>
      </w:r>
      <w:r>
        <w:rPr>
          <w:sz w:val="28"/>
          <w:szCs w:val="28"/>
        </w:rPr>
        <w:t>-------</w:t>
      </w:r>
      <w:r w:rsidR="00E34571" w:rsidRPr="00E34571">
        <w:rPr>
          <w:sz w:val="28"/>
          <w:szCs w:val="28"/>
        </w:rPr>
        <w:t xml:space="preserve"> 2022 года № </w:t>
      </w:r>
    </w:p>
    <w:p w:rsidR="00E34571" w:rsidRPr="00E34571" w:rsidRDefault="00E34571" w:rsidP="00186B63">
      <w:pPr>
        <w:jc w:val="both"/>
        <w:rPr>
          <w:rFonts w:eastAsia="Calibri"/>
          <w:sz w:val="28"/>
          <w:szCs w:val="28"/>
        </w:rPr>
      </w:pPr>
      <w:proofErr w:type="gramStart"/>
      <w:r w:rsidRPr="00E34571">
        <w:rPr>
          <w:rFonts w:eastAsia="Calibri"/>
          <w:sz w:val="28"/>
          <w:szCs w:val="28"/>
        </w:rPr>
        <w:t>с</w:t>
      </w:r>
      <w:proofErr w:type="gramEnd"/>
      <w:r w:rsidRPr="00E34571">
        <w:rPr>
          <w:rFonts w:eastAsia="Calibri"/>
          <w:sz w:val="28"/>
          <w:szCs w:val="28"/>
        </w:rPr>
        <w:t xml:space="preserve">. </w:t>
      </w:r>
      <w:r w:rsidR="00E34EE4">
        <w:rPr>
          <w:rFonts w:eastAsia="Calibri"/>
          <w:sz w:val="28"/>
          <w:szCs w:val="28"/>
        </w:rPr>
        <w:t>Краснореченка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34EE4">
        <w:rPr>
          <w:sz w:val="28"/>
          <w:szCs w:val="28"/>
        </w:rPr>
        <w:t>Краснореченском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34EE4">
        <w:rPr>
          <w:sz w:val="28"/>
          <w:szCs w:val="28"/>
        </w:rPr>
        <w:t>Краснореченском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E34EE4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</w:t>
      </w:r>
      <w:r w:rsidRPr="00E34571">
        <w:rPr>
          <w:sz w:val="28"/>
          <w:szCs w:val="28"/>
        </w:rPr>
        <w:lastRenderedPageBreak/>
        <w:t xml:space="preserve">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Опубликовать настоящее постановление в Вестнике муниципальных правовых актов </w:t>
      </w:r>
      <w:r w:rsidR="00E34EE4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 на официальном сайте администрации </w:t>
      </w:r>
      <w:r w:rsidR="00E34EE4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5.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32"/>
        <w:gridCol w:w="3247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E34EE4" w:rsidP="00E34E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Ю.В.Остросаблина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E34EE4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Краснореченского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E34EE4">
        <w:rPr>
          <w:sz w:val="28"/>
          <w:szCs w:val="28"/>
        </w:rPr>
        <w:t>22.09.</w:t>
      </w:r>
      <w:r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</w:t>
      </w:r>
      <w:r w:rsidR="00E34EE4">
        <w:rPr>
          <w:sz w:val="28"/>
          <w:szCs w:val="28"/>
        </w:rPr>
        <w:t>37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</w:t>
      </w:r>
      <w:proofErr w:type="gramStart"/>
      <w:r w:rsidRPr="00E34571">
        <w:rPr>
          <w:rFonts w:eastAsia="Calibri"/>
          <w:sz w:val="28"/>
          <w:szCs w:val="28"/>
          <w:lang w:eastAsia="en-US"/>
        </w:rPr>
        <w:t>в</w:t>
      </w:r>
      <w:proofErr w:type="gramEnd"/>
      <w:r w:rsidRPr="00E3457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80B51">
        <w:rPr>
          <w:rFonts w:eastAsia="Calibri"/>
          <w:sz w:val="28"/>
          <w:szCs w:val="28"/>
          <w:lang w:eastAsia="en-US"/>
        </w:rPr>
        <w:t>Краснореченского</w:t>
      </w:r>
      <w:proofErr w:type="gramEnd"/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380B51">
        <w:rPr>
          <w:rFonts w:eastAsia="Calibri"/>
          <w:sz w:val="28"/>
          <w:szCs w:val="28"/>
          <w:lang w:eastAsia="en-US"/>
        </w:rPr>
        <w:t>Краснореченского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380B51">
        <w:rPr>
          <w:sz w:val="28"/>
          <w:szCs w:val="28"/>
        </w:rPr>
        <w:t>Краснореченском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380B51">
        <w:rPr>
          <w:sz w:val="28"/>
          <w:szCs w:val="28"/>
        </w:rPr>
        <w:t>Краснореченского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380B51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380B51">
        <w:rPr>
          <w:sz w:val="28"/>
          <w:szCs w:val="28"/>
        </w:rPr>
        <w:t>Глотова М.И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380B51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380B51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4D53FF">
        <w:rPr>
          <w:sz w:val="28"/>
          <w:szCs w:val="28"/>
        </w:rPr>
        <w:t>31.05.</w:t>
      </w:r>
      <w:r w:rsidRPr="00E34571">
        <w:rPr>
          <w:sz w:val="28"/>
          <w:szCs w:val="28"/>
        </w:rPr>
        <w:t xml:space="preserve">2012 года № </w:t>
      </w:r>
      <w:r w:rsidR="004D53FF">
        <w:rPr>
          <w:sz w:val="28"/>
          <w:szCs w:val="28"/>
        </w:rPr>
        <w:t>126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4D53FF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lastRenderedPageBreak/>
        <w:t>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4D53FF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 xml:space="preserve">нарушения обязательных требований Правил благоустройства территории муниципального образования </w:t>
      </w:r>
      <w:r w:rsidR="004D53FF">
        <w:rPr>
          <w:sz w:val="28"/>
          <w:szCs w:val="28"/>
        </w:rPr>
        <w:t>Краснореченского</w:t>
      </w:r>
      <w:proofErr w:type="gramEnd"/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E3020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</w:t>
      </w:r>
      <w:r w:rsidR="00DE3020">
        <w:rPr>
          <w:iCs/>
          <w:sz w:val="28"/>
          <w:szCs w:val="28"/>
        </w:rPr>
        <w:t>30%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bookmarkStart w:id="0" w:name="_GoBack"/>
      <w:r w:rsidRPr="00E34571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- </w:t>
      </w:r>
      <w:r w:rsidR="00DE3020">
        <w:rPr>
          <w:iCs/>
          <w:sz w:val="28"/>
          <w:szCs w:val="28"/>
        </w:rPr>
        <w:t>10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  <w:bookmarkEnd w:id="0"/>
    </w:p>
    <w:sectPr w:rsidR="00E34571" w:rsidRPr="00E3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31817"/>
    <w:rsid w:val="000B4EF4"/>
    <w:rsid w:val="000C2B02"/>
    <w:rsid w:val="000C782D"/>
    <w:rsid w:val="000E1F81"/>
    <w:rsid w:val="000E4F67"/>
    <w:rsid w:val="00152C5D"/>
    <w:rsid w:val="00186B63"/>
    <w:rsid w:val="00195EA4"/>
    <w:rsid w:val="001E3721"/>
    <w:rsid w:val="00222034"/>
    <w:rsid w:val="00253289"/>
    <w:rsid w:val="002A1B8D"/>
    <w:rsid w:val="0031679D"/>
    <w:rsid w:val="00380B51"/>
    <w:rsid w:val="00394CAF"/>
    <w:rsid w:val="00403331"/>
    <w:rsid w:val="0046063D"/>
    <w:rsid w:val="004832A6"/>
    <w:rsid w:val="004A4DCE"/>
    <w:rsid w:val="004D53FF"/>
    <w:rsid w:val="004D64A7"/>
    <w:rsid w:val="005510BF"/>
    <w:rsid w:val="005550DE"/>
    <w:rsid w:val="00561A02"/>
    <w:rsid w:val="005A5574"/>
    <w:rsid w:val="005B55DF"/>
    <w:rsid w:val="005E1EE7"/>
    <w:rsid w:val="006004F3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54E1F"/>
    <w:rsid w:val="008D3B74"/>
    <w:rsid w:val="009B71C1"/>
    <w:rsid w:val="009C5F49"/>
    <w:rsid w:val="009F4A2B"/>
    <w:rsid w:val="00A13C3A"/>
    <w:rsid w:val="00AF3B61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3020"/>
    <w:rsid w:val="00DE517D"/>
    <w:rsid w:val="00DF6A5B"/>
    <w:rsid w:val="00E34571"/>
    <w:rsid w:val="00E34EE4"/>
    <w:rsid w:val="00E63B91"/>
    <w:rsid w:val="00EC7136"/>
    <w:rsid w:val="00EE2908"/>
    <w:rsid w:val="00F07A4B"/>
    <w:rsid w:val="00F10E42"/>
    <w:rsid w:val="00F3092D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rechenskoe-gri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drech.grib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orechenskoe-grib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lyuda</cp:lastModifiedBy>
  <cp:revision>18</cp:revision>
  <dcterms:created xsi:type="dcterms:W3CDTF">2022-09-13T08:03:00Z</dcterms:created>
  <dcterms:modified xsi:type="dcterms:W3CDTF">2022-09-23T10:36:00Z</dcterms:modified>
</cp:coreProperties>
</file>