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64" w:rsidRPr="009E5D54" w:rsidRDefault="00936D64" w:rsidP="00C64F35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</w:p>
    <w:p w:rsidR="00936D64" w:rsidRPr="009E5D54" w:rsidRDefault="00936D64" w:rsidP="00C64F35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КРАСНОРЕЧЕНСКОГО 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36D64" w:rsidRPr="009E5D54" w:rsidRDefault="00936D64" w:rsidP="00C64F3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936D64" w:rsidRPr="009E5D54" w:rsidRDefault="00936D64" w:rsidP="00C64F3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936D64" w:rsidRPr="009E5D54" w:rsidRDefault="00936D64" w:rsidP="00C64F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6D64" w:rsidRPr="009E5D54" w:rsidRDefault="00936D64" w:rsidP="00C64F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936D64" w:rsidRPr="009E5D54" w:rsidRDefault="00936D64" w:rsidP="00C64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6D64" w:rsidRPr="009E5D54" w:rsidRDefault="00936D64" w:rsidP="00C64F3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05.07.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 2019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21</w:t>
      </w:r>
    </w:p>
    <w:p w:rsidR="00936D64" w:rsidRPr="009E5D54" w:rsidRDefault="00936D64" w:rsidP="00C64F3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Краснореченка</w:t>
      </w:r>
    </w:p>
    <w:p w:rsidR="00936D64" w:rsidRPr="009E5D54" w:rsidRDefault="00936D64" w:rsidP="00C64F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6D64" w:rsidRPr="009E5D54" w:rsidRDefault="00936D64" w:rsidP="002800DF">
      <w:pPr>
        <w:spacing w:after="0" w:line="240" w:lineRule="auto"/>
        <w:ind w:right="36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>Об утверждении Программы профилактики нарушений обязательных требований в сфере муниципального контроля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Краснореченском 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>сельском поселении Грибановского муниципального района Воронежской области на 2019 год</w:t>
      </w:r>
      <w:r w:rsidRPr="009E5D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2020-2021 годов</w:t>
      </w:r>
    </w:p>
    <w:p w:rsidR="00936D64" w:rsidRPr="009E5D54" w:rsidRDefault="00936D64" w:rsidP="002800D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6D64" w:rsidRPr="009E5D54" w:rsidRDefault="00936D64" w:rsidP="00C64F3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6D64" w:rsidRPr="009E5D54" w:rsidRDefault="00936D64" w:rsidP="00C64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Федеральными законами: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06.10.2003 № 131-ФЗ «Об общих принципах организации местного самоуправления в Российской Федерации»,</w:t>
      </w:r>
      <w:hyperlink r:id="rId5" w:history="1">
        <w:r w:rsidRPr="009E5D5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E5D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N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>администрация сельского поселения постановляет:</w:t>
      </w:r>
    </w:p>
    <w:p w:rsidR="00936D64" w:rsidRPr="009E5D54" w:rsidRDefault="00936D64" w:rsidP="00C64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6D64" w:rsidRPr="009E5D54" w:rsidRDefault="00936D64" w:rsidP="00EE61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нарушений обязательных требований в сфере муниципального контроля 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Краснореченском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на 2019 год</w:t>
      </w:r>
      <w:r w:rsidRPr="009E5D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2020-2021 годов.</w:t>
      </w:r>
    </w:p>
    <w:p w:rsidR="00936D64" w:rsidRPr="009E5D54" w:rsidRDefault="00936D64" w:rsidP="00C64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2. Должностным лицам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Краснореченского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уполномоченным на осуществление муниципального контроля, обеспечить выполнение Программы профилактики нарушений обязательных требований в сфере муниципального контроля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Краснореченском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на 2019 год</w:t>
      </w:r>
      <w:r w:rsidRPr="009E5D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2020-2021 годов.</w:t>
      </w:r>
    </w:p>
    <w:p w:rsidR="00936D64" w:rsidRPr="009E5D54" w:rsidRDefault="00936D64" w:rsidP="00C64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>3. Правоотношения по настоящему постановлению вступают в силу с 01.01.2019 года.</w:t>
      </w:r>
    </w:p>
    <w:p w:rsidR="00936D64" w:rsidRPr="009E5D54" w:rsidRDefault="00936D64" w:rsidP="00C64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9E5D54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936D64" w:rsidRDefault="00936D64" w:rsidP="00C64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6D64" w:rsidRPr="009E5D54" w:rsidRDefault="00936D64" w:rsidP="00C64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9E5D54">
        <w:rPr>
          <w:rFonts w:ascii="Times New Roman" w:hAnsi="Times New Roman" w:cs="Times New Roman"/>
          <w:color w:val="000000"/>
          <w:sz w:val="28"/>
          <w:szCs w:val="28"/>
        </w:rPr>
        <w:t>Разместитьнастоящее постановление в установленном порядке на официальном сайте в сети «Интернет».</w:t>
      </w:r>
    </w:p>
    <w:p w:rsidR="00936D64" w:rsidRPr="009E5D54" w:rsidRDefault="00936D64" w:rsidP="00C64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6.Контроль за исполнением настоящего постановления возложить на заместителя главы администрации. </w:t>
      </w:r>
    </w:p>
    <w:p w:rsidR="00936D64" w:rsidRPr="009E5D54" w:rsidRDefault="00936D64" w:rsidP="00C64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13" w:type="dxa"/>
        <w:tblInd w:w="-106" w:type="dxa"/>
        <w:tblLook w:val="00A0"/>
      </w:tblPr>
      <w:tblGrid>
        <w:gridCol w:w="3251"/>
        <w:gridCol w:w="3171"/>
        <w:gridCol w:w="3291"/>
      </w:tblGrid>
      <w:tr w:rsidR="00936D64" w:rsidRPr="0097164F">
        <w:tc>
          <w:tcPr>
            <w:tcW w:w="3251" w:type="dxa"/>
          </w:tcPr>
          <w:p w:rsidR="00936D64" w:rsidRDefault="00936D64" w:rsidP="00C6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6D64" w:rsidRDefault="00936D64" w:rsidP="00C6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6D64" w:rsidRPr="009E5D54" w:rsidRDefault="00936D64" w:rsidP="00C6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И.о.г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  <w:p w:rsidR="00936D64" w:rsidRPr="009E5D54" w:rsidRDefault="00936D64" w:rsidP="00C6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71" w:type="dxa"/>
          </w:tcPr>
          <w:p w:rsidR="00936D64" w:rsidRPr="009E5D54" w:rsidRDefault="00936D64" w:rsidP="00C64F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</w:tcPr>
          <w:p w:rsidR="00936D64" w:rsidRDefault="00936D64" w:rsidP="00C64F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36D64" w:rsidRDefault="00936D64" w:rsidP="00C64F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6D64" w:rsidRDefault="00936D64" w:rsidP="00C64F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6D64" w:rsidRPr="009E5D54" w:rsidRDefault="00936D64" w:rsidP="00C64F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Л.И.Скворцова</w:t>
            </w:r>
          </w:p>
          <w:p w:rsidR="00936D64" w:rsidRPr="009E5D54" w:rsidRDefault="00936D64" w:rsidP="00C64F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6D64" w:rsidRPr="009E5D54" w:rsidRDefault="00936D64" w:rsidP="009C6F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6D64" w:rsidRPr="009E5D54" w:rsidRDefault="00936D64" w:rsidP="002800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br w:type="page"/>
        <w:t>Приложение</w:t>
      </w:r>
    </w:p>
    <w:p w:rsidR="00936D64" w:rsidRPr="009E5D54" w:rsidRDefault="00936D64" w:rsidP="002800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936D64" w:rsidRPr="009E5D54" w:rsidRDefault="00936D64" w:rsidP="002800D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36D64" w:rsidRPr="009E5D54" w:rsidRDefault="00936D64" w:rsidP="002800D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936D64" w:rsidRPr="009E5D54" w:rsidRDefault="00936D64" w:rsidP="002800D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Воронежской  области </w:t>
      </w:r>
    </w:p>
    <w:p w:rsidR="00936D64" w:rsidRPr="009E5D54" w:rsidRDefault="00936D64" w:rsidP="002800D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05.07.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>2019 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21</w:t>
      </w:r>
    </w:p>
    <w:p w:rsidR="00936D64" w:rsidRPr="009E5D54" w:rsidRDefault="00936D64" w:rsidP="004B3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6D64" w:rsidRPr="009E5D54" w:rsidRDefault="00936D64" w:rsidP="0085259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профилактики нарушений обязательных требований в сфере муниципального контроля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Краснореченском 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>сельском поселении Грибановского муниципального района Воронежской области на 2019 год</w:t>
      </w:r>
      <w:r w:rsidRPr="009E5D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2020-2021 годов</w:t>
      </w:r>
    </w:p>
    <w:p w:rsidR="00936D64" w:rsidRPr="009E5D54" w:rsidRDefault="00936D64" w:rsidP="0085259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6D64" w:rsidRPr="009E5D54" w:rsidRDefault="00936D64" w:rsidP="0085259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Общие положения (аналитическая часть)</w:t>
      </w:r>
    </w:p>
    <w:p w:rsidR="00936D64" w:rsidRPr="009E5D54" w:rsidRDefault="00936D64" w:rsidP="00852595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6D64" w:rsidRPr="009E5D54" w:rsidRDefault="00936D64" w:rsidP="004B3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>1.1.Настоящая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936D64" w:rsidRPr="009E5D54" w:rsidRDefault="00936D64" w:rsidP="00F816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 Профилактика нарушений обязательных требований проводится в рамках осуществления следующих видов муниципального контроля:</w:t>
      </w:r>
    </w:p>
    <w:p w:rsidR="00936D64" w:rsidRPr="009E5D54" w:rsidRDefault="00936D64" w:rsidP="00573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</w:rPr>
        <w:t>1.2.1.</w:t>
      </w:r>
      <w:r w:rsidRPr="009E5D54">
        <w:rPr>
          <w:rFonts w:ascii="Times New Roman" w:hAnsi="Times New Roman" w:cs="Times New Roman"/>
          <w:sz w:val="28"/>
          <w:szCs w:val="28"/>
        </w:rPr>
        <w:t>Муниципальный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D54">
        <w:rPr>
          <w:rFonts w:ascii="Times New Roman" w:hAnsi="Times New Roman" w:cs="Times New Roman"/>
          <w:sz w:val="28"/>
          <w:szCs w:val="28"/>
        </w:rPr>
        <w:t xml:space="preserve">за соблюдением правил благоустройства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</w:t>
      </w:r>
      <w:r w:rsidRPr="009E5D54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области;</w:t>
      </w:r>
    </w:p>
    <w:p w:rsidR="00936D64" w:rsidRPr="009E5D54" w:rsidRDefault="00936D64" w:rsidP="0058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1.2.2. </w:t>
      </w:r>
      <w:r w:rsidRPr="009E5D54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в области торговой деятельности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области;</w:t>
      </w:r>
    </w:p>
    <w:p w:rsidR="00936D64" w:rsidRPr="009E5D54" w:rsidRDefault="00936D64" w:rsidP="00074B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Настоящая программа утверждена для реализации мероприятий в 2019 году и плановых периодах 2020-2021 годов.</w:t>
      </w:r>
    </w:p>
    <w:p w:rsidR="00936D64" w:rsidRPr="009E5D54" w:rsidRDefault="00936D64" w:rsidP="00074B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 Обзор по видам муниципального контроля.</w:t>
      </w:r>
    </w:p>
    <w:p w:rsidR="00936D64" w:rsidRPr="009E5D54" w:rsidRDefault="00936D64" w:rsidP="0007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1.4.1. Муниципальный контроль 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в области торговой деятельности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36D64" w:rsidRPr="009E5D54" w:rsidRDefault="00936D64" w:rsidP="00074B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3114"/>
        <w:gridCol w:w="6231"/>
      </w:tblGrid>
      <w:tr w:rsidR="00936D64" w:rsidRPr="0097164F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074B2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Подконтрольные субъекты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573A2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торговую деятельность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936D64" w:rsidRPr="0097164F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6E2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074B2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торговой деятельности</w:t>
            </w:r>
          </w:p>
        </w:tc>
      </w:tr>
      <w:tr w:rsidR="00936D64" w:rsidRPr="0097164F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351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164F">
              <w:rPr>
                <w:rFonts w:ascii="Times New Roman" w:hAnsi="Times New Roman" w:cs="Times New Roman"/>
                <w:sz w:val="28"/>
                <w:szCs w:val="28"/>
              </w:rPr>
              <w:t>Количество подконтрольных субъектов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351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164F">
              <w:rPr>
                <w:rFonts w:ascii="Times New Roman" w:hAnsi="Times New Roman" w:cs="Times New Roman"/>
                <w:sz w:val="28"/>
                <w:szCs w:val="28"/>
              </w:rPr>
              <w:t xml:space="preserve">На 11.01.2019 общее количество юридических лиц, индивидуальных предпринимателей, осуществляющих торговую деятельность на территории сельского поселения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9716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6D64" w:rsidRPr="0097164F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6E2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074B2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Контрольные мероприятия и плановые (внеплановые) проверки в истекший период 2018 года не осуществлялись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36D64" w:rsidRPr="009E5D54" w:rsidRDefault="00936D64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требований, требований, установленных муниципальными правовыми актами</w:t>
            </w:r>
          </w:p>
        </w:tc>
      </w:tr>
      <w:tr w:rsidR="00936D64" w:rsidRPr="0097164F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6E2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 в сфере торговой деятельности, являются:</w:t>
            </w:r>
          </w:p>
          <w:p w:rsidR="00936D64" w:rsidRPr="009E5D54" w:rsidRDefault="00936D64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936D64" w:rsidRPr="009E5D54" w:rsidRDefault="00936D64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936D64" w:rsidRPr="009E5D54" w:rsidRDefault="00936D64" w:rsidP="00074B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6D64" w:rsidRPr="009E5D54" w:rsidRDefault="00936D64" w:rsidP="00074B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1.4.2. Муниципальный контроль 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за соблюдением Правил благоустройства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3100"/>
        <w:gridCol w:w="6187"/>
      </w:tblGrid>
      <w:tr w:rsidR="00936D64" w:rsidRPr="0097164F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074B2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Подконтрольные субъекты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8D49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свою деятельность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936D64" w:rsidRPr="0097164F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074B2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074B2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благоустройства</w:t>
            </w:r>
          </w:p>
        </w:tc>
      </w:tr>
      <w:tr w:rsidR="00936D64" w:rsidRPr="0097164F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074B2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164F">
              <w:rPr>
                <w:rFonts w:ascii="Times New Roman" w:hAnsi="Times New Roman" w:cs="Times New Roman"/>
                <w:sz w:val="28"/>
                <w:szCs w:val="28"/>
              </w:rPr>
              <w:t>Количество подконтрольных субъектов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3515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 xml:space="preserve">На 11.01.2019 общее количество юридических лиц, индивидуальных предпринимателей, осуществляющих хозяйственную деятельность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6D64" w:rsidRPr="009E5D54" w:rsidRDefault="00936D64" w:rsidP="00074B2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D64" w:rsidRPr="0097164F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074B2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074B2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Данный вид муниципального контроля введен в действие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Краснореченском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в 2019 году.</w:t>
            </w:r>
          </w:p>
          <w:p w:rsidR="00936D64" w:rsidRPr="009E5D54" w:rsidRDefault="00936D64" w:rsidP="00074B2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D64" w:rsidRPr="0097164F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074B2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актами, </w:t>
            </w: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за соблюдением правил благоустройства  территории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являются:</w:t>
            </w:r>
          </w:p>
          <w:p w:rsidR="00936D64" w:rsidRPr="009E5D54" w:rsidRDefault="00936D64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поселения;</w:t>
            </w:r>
          </w:p>
          <w:p w:rsidR="00936D64" w:rsidRPr="009E5D54" w:rsidRDefault="00936D64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936D64" w:rsidRPr="009E5D54" w:rsidRDefault="00936D64" w:rsidP="00050C5E">
      <w:pPr>
        <w:spacing w:after="0"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1.5. Целями Программы являются:</w:t>
      </w:r>
    </w:p>
    <w:p w:rsidR="00936D64" w:rsidRPr="009E5D54" w:rsidRDefault="00936D64" w:rsidP="00050C5E">
      <w:pPr>
        <w:autoSpaceDE w:val="0"/>
        <w:autoSpaceDN w:val="0"/>
        <w:adjustRightInd w:val="0"/>
        <w:spacing w:after="0" w:line="24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>1.5.1. Повышение прозрачности системы муниципального контроля.</w:t>
      </w:r>
    </w:p>
    <w:p w:rsidR="00936D64" w:rsidRPr="009E5D54" w:rsidRDefault="00936D64" w:rsidP="00050C5E">
      <w:pPr>
        <w:autoSpaceDE w:val="0"/>
        <w:autoSpaceDN w:val="0"/>
        <w:adjustRightInd w:val="0"/>
        <w:spacing w:after="0" w:line="24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>1.5.2.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</w:r>
    </w:p>
    <w:p w:rsidR="00936D64" w:rsidRPr="009E5D54" w:rsidRDefault="00936D64" w:rsidP="00050C5E">
      <w:pPr>
        <w:autoSpaceDE w:val="0"/>
        <w:autoSpaceDN w:val="0"/>
        <w:adjustRightInd w:val="0"/>
        <w:spacing w:after="0" w:line="24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>1.5.3. Мотивация к добросовестному поведению подконтрольных субъектов, и, как следствие, снижение количества нарушений обязательных требований.</w:t>
      </w:r>
    </w:p>
    <w:p w:rsidR="00936D64" w:rsidRPr="009E5D54" w:rsidRDefault="00936D64" w:rsidP="00050C5E">
      <w:pPr>
        <w:autoSpaceDE w:val="0"/>
        <w:autoSpaceDN w:val="0"/>
        <w:adjustRightInd w:val="0"/>
        <w:spacing w:after="0" w:line="24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>1.5.4. Разъяснение подконтрольным субъектам обязательных требований.</w:t>
      </w:r>
    </w:p>
    <w:p w:rsidR="00936D64" w:rsidRPr="009E5D54" w:rsidRDefault="00936D64" w:rsidP="00050C5E">
      <w:pPr>
        <w:spacing w:after="0"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1.5.5.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9E5D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нижение уровня ущерба охраняемым законом ценностям.</w:t>
      </w:r>
      <w:r w:rsidRPr="009E5D54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 xml:space="preserve">11111111111111111111 </w:t>
      </w:r>
    </w:p>
    <w:p w:rsidR="00936D64" w:rsidRPr="009E5D54" w:rsidRDefault="00936D64" w:rsidP="00050C5E">
      <w:pPr>
        <w:spacing w:after="0"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1.6. Задачами программы являются:</w:t>
      </w:r>
    </w:p>
    <w:p w:rsidR="00936D64" w:rsidRPr="009E5D54" w:rsidRDefault="00936D64" w:rsidP="00050C5E">
      <w:pPr>
        <w:autoSpaceDE w:val="0"/>
        <w:autoSpaceDN w:val="0"/>
        <w:adjustRightInd w:val="0"/>
        <w:spacing w:after="0" w:line="24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>1.6.1. Формирование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</w:r>
    </w:p>
    <w:p w:rsidR="00936D64" w:rsidRPr="009E5D54" w:rsidRDefault="00936D64" w:rsidP="00050C5E">
      <w:pPr>
        <w:autoSpaceDE w:val="0"/>
        <w:autoSpaceDN w:val="0"/>
        <w:adjustRightInd w:val="0"/>
        <w:spacing w:after="0" w:line="24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>1.6.2. Оценка состояния подконтрольной сферы.</w:t>
      </w:r>
    </w:p>
    <w:p w:rsidR="00936D64" w:rsidRPr="009E5D54" w:rsidRDefault="00936D64" w:rsidP="00050C5E">
      <w:pPr>
        <w:autoSpaceDE w:val="0"/>
        <w:autoSpaceDN w:val="0"/>
        <w:adjustRightInd w:val="0"/>
        <w:spacing w:after="0" w:line="24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>1.6.3. 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их устранения.</w:t>
      </w:r>
    </w:p>
    <w:p w:rsidR="00936D64" w:rsidRPr="009E5D54" w:rsidRDefault="00936D64" w:rsidP="00050C5E">
      <w:pPr>
        <w:autoSpaceDE w:val="0"/>
        <w:autoSpaceDN w:val="0"/>
        <w:adjustRightInd w:val="0"/>
        <w:spacing w:after="0" w:line="24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1.6.4. Повышение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требованиях, установленных муниципальными правовыми </w:t>
      </w:r>
    </w:p>
    <w:p w:rsidR="00936D64" w:rsidRPr="009E5D54" w:rsidRDefault="00936D64" w:rsidP="00050C5E">
      <w:pPr>
        <w:shd w:val="clear" w:color="auto" w:fill="FFFFFF"/>
        <w:spacing w:after="0"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Основные мероприятия профилактики нарушений обязательных требований, требований, установленных муниципальными правовыми актами.</w:t>
      </w:r>
    </w:p>
    <w:p w:rsidR="00936D64" w:rsidRPr="009E5D54" w:rsidRDefault="00936D64" w:rsidP="00050C5E">
      <w:pPr>
        <w:shd w:val="clear" w:color="auto" w:fill="FFFFFF"/>
        <w:spacing w:after="0"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 План мероприятий профилактики нарушений обязательных требований, требований, установленных муниципальными правовыми актами на 2019 год.</w:t>
      </w:r>
    </w:p>
    <w:tbl>
      <w:tblPr>
        <w:tblW w:w="10353" w:type="dxa"/>
        <w:tblInd w:w="-1022" w:type="dxa"/>
        <w:tblCellMar>
          <w:left w:w="0" w:type="dxa"/>
          <w:right w:w="0" w:type="dxa"/>
        </w:tblCellMar>
        <w:tblLook w:val="00A0"/>
      </w:tblPr>
      <w:tblGrid>
        <w:gridCol w:w="851"/>
        <w:gridCol w:w="4118"/>
        <w:gridCol w:w="2152"/>
        <w:gridCol w:w="3232"/>
      </w:tblGrid>
      <w:tr w:rsidR="00936D64" w:rsidRPr="0097164F" w:rsidTr="00D31E4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5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5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5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5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936D64" w:rsidRPr="0097164F" w:rsidTr="00D31E4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5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5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5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5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6D64" w:rsidRPr="0097164F" w:rsidTr="00D31E4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5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5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5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5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уполномоченные 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936D64" w:rsidRPr="0097164F" w:rsidTr="00D31E4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5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58231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936D64" w:rsidRPr="009E5D54" w:rsidRDefault="00936D64" w:rsidP="0058231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5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5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936D64" w:rsidRPr="0097164F" w:rsidTr="00D31E4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5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5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5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5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Краснореченского </w:t>
            </w: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поселения, уполномоченные 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936D64" w:rsidRPr="0097164F" w:rsidTr="00D31E4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5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5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5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  <w:p w:rsidR="00936D64" w:rsidRPr="009E5D54" w:rsidRDefault="00936D64" w:rsidP="005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мере необходимости, но не реже двух раз в год)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5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936D64" w:rsidRPr="0097164F" w:rsidTr="00D31E4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5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5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5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5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936D64" w:rsidRPr="0097164F" w:rsidTr="00D31E4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5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5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5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936D64" w:rsidRPr="009E5D54" w:rsidRDefault="00936D64" w:rsidP="005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 мере необходимости при наличии сведений о признаках нарушений обязательных требований)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9C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936D64" w:rsidRPr="009E5D54" w:rsidRDefault="00936D64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6D64" w:rsidRPr="009E5D54" w:rsidRDefault="00936D64" w:rsidP="0022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Проект Плана мероприятий профилактики нарушений обязательных требований, требований, установленных муниципальными правовыми актами на плановый период 2020-2021 годов.</w:t>
      </w:r>
    </w:p>
    <w:tbl>
      <w:tblPr>
        <w:tblW w:w="10096" w:type="dxa"/>
        <w:tblInd w:w="-894" w:type="dxa"/>
        <w:tblCellMar>
          <w:left w:w="0" w:type="dxa"/>
          <w:right w:w="0" w:type="dxa"/>
        </w:tblCellMar>
        <w:tblLook w:val="00A0"/>
      </w:tblPr>
      <w:tblGrid>
        <w:gridCol w:w="851"/>
        <w:gridCol w:w="3800"/>
        <w:gridCol w:w="2246"/>
        <w:gridCol w:w="3199"/>
      </w:tblGrid>
      <w:tr w:rsidR="00936D64" w:rsidRPr="0097164F" w:rsidTr="00D31E4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9C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9C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9C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9C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936D64" w:rsidRPr="0097164F" w:rsidTr="00D31E4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9C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9C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9C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9C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6D64" w:rsidRPr="0097164F" w:rsidTr="00D31E4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9C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9C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FB5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9C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уполномоченные 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936D64" w:rsidRPr="0097164F" w:rsidTr="00D31E4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9C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9C50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936D64" w:rsidRPr="009E5D54" w:rsidRDefault="00936D64" w:rsidP="009C50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FB5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9C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936D64" w:rsidRPr="0097164F" w:rsidTr="00D31E4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9C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9C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FB5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необходимости))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9C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936D64" w:rsidRPr="0097164F" w:rsidTr="00D31E4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9C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9C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FB5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необходимости, но не реже двух раз в 2020 году, и двух раз в 2021 году)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9C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уполномоченные 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936D64" w:rsidRPr="0097164F" w:rsidTr="00D31E4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9C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D8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9C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квартал 2020 года</w:t>
            </w:r>
          </w:p>
          <w:p w:rsidR="00936D64" w:rsidRPr="009E5D54" w:rsidRDefault="00936D64" w:rsidP="009C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квартал 2021 года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9C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936D64" w:rsidRPr="0097164F" w:rsidTr="00D31E4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9C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9C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FB5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необходимости, при наличии сведений о признаках нарушений обязательных требований)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64" w:rsidRPr="009E5D54" w:rsidRDefault="00936D64" w:rsidP="00D8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936D64" w:rsidRPr="009E5D54" w:rsidRDefault="00936D64" w:rsidP="00226F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6D64" w:rsidRPr="009E5D54" w:rsidRDefault="00936D64" w:rsidP="009C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Органом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 является администрация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Краснореченского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Грибановского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области. Конкретное должностное лицо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Краснореченского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наделяется полномочиями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 распоряжением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Краснореченского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36D64" w:rsidRDefault="00936D64" w:rsidP="00226FB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6D64" w:rsidRPr="009E5D54" w:rsidRDefault="00936D64" w:rsidP="00226FB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E5D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Оценка эффективности профилактики нарушений обязательных требований, требований, установленных муниципальными правовыми актами.</w:t>
      </w:r>
    </w:p>
    <w:p w:rsidR="00936D64" w:rsidRPr="009E5D54" w:rsidRDefault="00936D64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.1 Отчетные показатели </w:t>
      </w:r>
      <w:r w:rsidRPr="009E5D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 на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 2019 год</w:t>
      </w:r>
    </w:p>
    <w:p w:rsidR="00936D64" w:rsidRPr="009E5D54" w:rsidRDefault="00936D64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936D64" w:rsidRPr="0097164F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6D64" w:rsidRPr="009E5D54" w:rsidRDefault="00936D6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6D64" w:rsidRPr="009E5D54" w:rsidRDefault="00936D6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936D64" w:rsidRPr="0097164F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6D64" w:rsidRPr="009E5D54" w:rsidRDefault="00936D6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6D64" w:rsidRPr="009E5D54" w:rsidRDefault="00936D6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936D64" w:rsidRPr="0097164F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6D64" w:rsidRPr="009E5D54" w:rsidRDefault="00936D6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6D64" w:rsidRPr="009E5D54" w:rsidRDefault="00936D6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936D64" w:rsidRPr="0097164F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6D64" w:rsidRPr="009E5D54" w:rsidRDefault="00936D64" w:rsidP="009C507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6D64" w:rsidRPr="009E5D54" w:rsidRDefault="00936D6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936D64" w:rsidRPr="0097164F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6D64" w:rsidRPr="009E5D54" w:rsidRDefault="00936D64" w:rsidP="009C507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6D64" w:rsidRPr="009E5D54" w:rsidRDefault="00936D6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936D64" w:rsidRPr="0097164F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6D64" w:rsidRPr="009E5D54" w:rsidRDefault="00936D6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6D64" w:rsidRPr="009E5D54" w:rsidRDefault="00936D6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936D64" w:rsidRPr="0097164F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6D64" w:rsidRPr="009E5D54" w:rsidRDefault="00936D6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6D64" w:rsidRPr="009E5D54" w:rsidRDefault="00936D6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936D64" w:rsidRPr="009E5D54" w:rsidRDefault="00936D64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936D64" w:rsidRPr="009E5D54" w:rsidRDefault="00936D64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Краснореченского</w:t>
      </w:r>
      <w:r w:rsidRPr="009E5D54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в информационно-телекоммуникационной сети Интернет </w:t>
      </w:r>
    </w:p>
    <w:p w:rsidR="00936D64" w:rsidRPr="009E5D54" w:rsidRDefault="00936D64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4</w:t>
      </w:r>
      <w:r w:rsidRPr="009E5D54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.2 Проект отчетных показателей </w:t>
      </w:r>
      <w:r w:rsidRPr="009E5D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Pr="009E5D54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на 2020 год.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936D64" w:rsidRPr="0097164F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6D64" w:rsidRPr="009E5D54" w:rsidRDefault="00936D6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6D64" w:rsidRPr="009E5D54" w:rsidRDefault="00936D6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936D64" w:rsidRPr="0097164F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6D64" w:rsidRPr="009E5D54" w:rsidRDefault="00936D6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6D64" w:rsidRPr="009E5D54" w:rsidRDefault="00936D6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936D64" w:rsidRPr="0097164F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6D64" w:rsidRPr="009E5D54" w:rsidRDefault="00936D6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6D64" w:rsidRPr="009E5D54" w:rsidRDefault="00936D6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936D64" w:rsidRPr="0097164F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6D64" w:rsidRPr="009E5D54" w:rsidRDefault="00936D64" w:rsidP="009C507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6D64" w:rsidRPr="009E5D54" w:rsidRDefault="00936D6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936D64" w:rsidRPr="0097164F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6D64" w:rsidRPr="009E5D54" w:rsidRDefault="00936D64" w:rsidP="009C507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6D64" w:rsidRPr="009E5D54" w:rsidRDefault="00936D6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936D64" w:rsidRPr="0097164F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6D64" w:rsidRPr="009E5D54" w:rsidRDefault="00936D6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6D64" w:rsidRPr="009E5D54" w:rsidRDefault="00936D6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936D64" w:rsidRPr="0097164F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6D64" w:rsidRPr="009E5D54" w:rsidRDefault="00936D6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6D64" w:rsidRPr="009E5D54" w:rsidRDefault="00936D6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936D64" w:rsidRPr="009E5D54" w:rsidRDefault="00936D64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4</w:t>
      </w:r>
      <w:r w:rsidRPr="009E5D54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.3 Проект отчетных показателей </w:t>
      </w:r>
      <w:r w:rsidRPr="009E5D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Pr="009E5D54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на 2021 год.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936D64" w:rsidRPr="0097164F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6D64" w:rsidRPr="009E5D54" w:rsidRDefault="00936D6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6D64" w:rsidRPr="009E5D54" w:rsidRDefault="00936D6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936D64" w:rsidRPr="0097164F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6D64" w:rsidRPr="009E5D54" w:rsidRDefault="00936D6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6D64" w:rsidRPr="009E5D54" w:rsidRDefault="00936D6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936D64" w:rsidRPr="0097164F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6D64" w:rsidRPr="009E5D54" w:rsidRDefault="00936D6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6D64" w:rsidRPr="009E5D54" w:rsidRDefault="00936D6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936D64" w:rsidRPr="0097164F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6D64" w:rsidRPr="009E5D54" w:rsidRDefault="00936D64" w:rsidP="00D859B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6D64" w:rsidRPr="009E5D54" w:rsidRDefault="00936D6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936D64" w:rsidRPr="0097164F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6D64" w:rsidRPr="009E5D54" w:rsidRDefault="00936D64" w:rsidP="00D859B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6D64" w:rsidRPr="009E5D54" w:rsidRDefault="00936D6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936D64" w:rsidRPr="0097164F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6D64" w:rsidRPr="009E5D54" w:rsidRDefault="00936D6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6D64" w:rsidRPr="009E5D54" w:rsidRDefault="00936D6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936D64" w:rsidRPr="0097164F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6D64" w:rsidRPr="009E5D54" w:rsidRDefault="00936D6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6D64" w:rsidRPr="009E5D54" w:rsidRDefault="00936D6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936D64" w:rsidRPr="009E5D54" w:rsidRDefault="00936D64" w:rsidP="00226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6D64" w:rsidRPr="009E5D54" w:rsidRDefault="00936D64" w:rsidP="00226F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>4. Ресурсное обеспечение Программы</w:t>
      </w:r>
    </w:p>
    <w:p w:rsidR="00936D64" w:rsidRPr="009E5D54" w:rsidRDefault="00936D64" w:rsidP="00226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>4.1. Ресурсное обеспечение Программы включает в себя кадровое и информационно-аналитическое обеспечение ее реализации.</w:t>
      </w:r>
    </w:p>
    <w:p w:rsidR="00936D64" w:rsidRPr="009E5D54" w:rsidRDefault="00936D64" w:rsidP="00226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4.2. Информационно-аналитическое обеспечение реализации Программы осуществляется с использованием официального сайта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Краснореченского</w:t>
      </w: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Интернет.</w:t>
      </w:r>
    </w:p>
    <w:p w:rsidR="00936D64" w:rsidRPr="009E5D54" w:rsidRDefault="00936D64" w:rsidP="00C64F35">
      <w:pPr>
        <w:widowControl w:val="0"/>
        <w:autoSpaceDE w:val="0"/>
        <w:autoSpaceDN w:val="0"/>
        <w:spacing w:after="0" w:line="240" w:lineRule="auto"/>
        <w:ind w:left="10920" w:firstLine="1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</w:p>
    <w:sectPr w:rsidR="00936D64" w:rsidRPr="009E5D54" w:rsidSect="00C64F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9A3"/>
    <w:rsid w:val="00000EEC"/>
    <w:rsid w:val="00050C5E"/>
    <w:rsid w:val="00074B21"/>
    <w:rsid w:val="00134287"/>
    <w:rsid w:val="00152C5D"/>
    <w:rsid w:val="001D29A3"/>
    <w:rsid w:val="00206C2F"/>
    <w:rsid w:val="00226FBC"/>
    <w:rsid w:val="00256916"/>
    <w:rsid w:val="002800DF"/>
    <w:rsid w:val="00305966"/>
    <w:rsid w:val="0035157B"/>
    <w:rsid w:val="004A44E5"/>
    <w:rsid w:val="004B370F"/>
    <w:rsid w:val="004D64A7"/>
    <w:rsid w:val="004E6908"/>
    <w:rsid w:val="004F03EE"/>
    <w:rsid w:val="00503562"/>
    <w:rsid w:val="0054201F"/>
    <w:rsid w:val="00555D7A"/>
    <w:rsid w:val="00573A2F"/>
    <w:rsid w:val="0058231E"/>
    <w:rsid w:val="005A5574"/>
    <w:rsid w:val="00616694"/>
    <w:rsid w:val="006E2989"/>
    <w:rsid w:val="006E4829"/>
    <w:rsid w:val="00766A18"/>
    <w:rsid w:val="00852595"/>
    <w:rsid w:val="008A1D28"/>
    <w:rsid w:val="008D3B74"/>
    <w:rsid w:val="008D49AB"/>
    <w:rsid w:val="008E7741"/>
    <w:rsid w:val="0091629D"/>
    <w:rsid w:val="0092796B"/>
    <w:rsid w:val="00936D64"/>
    <w:rsid w:val="0097164F"/>
    <w:rsid w:val="009A32BD"/>
    <w:rsid w:val="009C5073"/>
    <w:rsid w:val="009C6F11"/>
    <w:rsid w:val="009E5D54"/>
    <w:rsid w:val="00A341C4"/>
    <w:rsid w:val="00A52D3B"/>
    <w:rsid w:val="00B22A24"/>
    <w:rsid w:val="00B4671B"/>
    <w:rsid w:val="00BA7105"/>
    <w:rsid w:val="00BE0611"/>
    <w:rsid w:val="00C2064E"/>
    <w:rsid w:val="00C64F35"/>
    <w:rsid w:val="00C831AA"/>
    <w:rsid w:val="00CA4207"/>
    <w:rsid w:val="00CD2636"/>
    <w:rsid w:val="00D04701"/>
    <w:rsid w:val="00D31E48"/>
    <w:rsid w:val="00D859B7"/>
    <w:rsid w:val="00EE6108"/>
    <w:rsid w:val="00F02E5A"/>
    <w:rsid w:val="00F10E42"/>
    <w:rsid w:val="00F16F5A"/>
    <w:rsid w:val="00F57D64"/>
    <w:rsid w:val="00F7601C"/>
    <w:rsid w:val="00F8166F"/>
    <w:rsid w:val="00FB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E5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5157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35157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50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F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0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0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0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0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20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20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20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203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20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203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203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20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203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6203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20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6203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203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6203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6203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203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6203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62031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62031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6203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6203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6203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62031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62031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062031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062031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062031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062031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062031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062031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062031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062031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062031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0620311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062031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0620309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0620311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0620312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0620312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062031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2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0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0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0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0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20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20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203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203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203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203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203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203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203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6203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203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6203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203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6203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6203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203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6203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6203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62031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6203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6203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62031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6203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62031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062032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062031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062031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062031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062031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062031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062031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062031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0620320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062031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0620314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0620318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062031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0620309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0620312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0620313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0620314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0620315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0620315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0620319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20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952837B239BDAB524E27A82E0F2AAEC390FA83695F01D52B27D7B71F07D9C2CDEFEFAF3FD78A4DDA880FAAFF52N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600</TotalTime>
  <Pages>15</Pages>
  <Words>3526</Words>
  <Characters>20102</Characters>
  <Application>Microsoft Office Outlook</Application>
  <DocSecurity>0</DocSecurity>
  <Lines>0</Lines>
  <Paragraphs>0</Paragraphs>
  <ScaleCrop>false</ScaleCrop>
  <Company>Grib-arm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14</cp:revision>
  <cp:lastPrinted>2019-07-08T10:47:00Z</cp:lastPrinted>
  <dcterms:created xsi:type="dcterms:W3CDTF">2019-05-13T11:25:00Z</dcterms:created>
  <dcterms:modified xsi:type="dcterms:W3CDTF">2019-07-08T10:49:00Z</dcterms:modified>
</cp:coreProperties>
</file>