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F7" w:rsidRDefault="005B06F7" w:rsidP="00295A3E">
      <w:pPr>
        <w:pStyle w:val="10"/>
        <w:rPr>
          <w:rFonts w:ascii="Times New Roman" w:hAnsi="Times New Roman" w:cs="Times New Roman"/>
        </w:rPr>
      </w:pPr>
      <w:r>
        <w:rPr>
          <w:rFonts w:ascii="Times New Roman" w:hAnsi="Times New Roman" w:cs="Times New Roman"/>
        </w:rPr>
        <w:t xml:space="preserve">АДМИНИСТРАЦИЯ </w:t>
      </w:r>
    </w:p>
    <w:p w:rsidR="005B06F7" w:rsidRDefault="005B06F7" w:rsidP="00295A3E">
      <w:pPr>
        <w:pStyle w:val="10"/>
        <w:rPr>
          <w:rFonts w:ascii="Times New Roman" w:hAnsi="Times New Roman" w:cs="Times New Roman"/>
        </w:rPr>
      </w:pPr>
      <w:r>
        <w:rPr>
          <w:rFonts w:ascii="Times New Roman" w:hAnsi="Times New Roman" w:cs="Times New Roman"/>
        </w:rPr>
        <w:t xml:space="preserve"> КРАСНОРЕЧЕНСКОГО СЕЛЬСКОГО ПОСЕЛЕНИЯ </w:t>
      </w:r>
    </w:p>
    <w:p w:rsidR="005B06F7" w:rsidRDefault="005B06F7" w:rsidP="00295A3E">
      <w:pPr>
        <w:pStyle w:val="10"/>
        <w:rPr>
          <w:rFonts w:ascii="Times New Roman" w:hAnsi="Times New Roman" w:cs="Times New Roman"/>
        </w:rPr>
      </w:pPr>
      <w:r>
        <w:rPr>
          <w:rFonts w:ascii="Times New Roman" w:hAnsi="Times New Roman" w:cs="Times New Roman"/>
        </w:rPr>
        <w:t>ГРИБАНОВСКОГО МУНИЦИПАЛЬНОГО РАЙОНА</w:t>
      </w:r>
    </w:p>
    <w:p w:rsidR="005B06F7" w:rsidRDefault="005B06F7" w:rsidP="00295A3E">
      <w:pPr>
        <w:pStyle w:val="10"/>
        <w:rPr>
          <w:rFonts w:ascii="Times New Roman" w:hAnsi="Times New Roman" w:cs="Times New Roman"/>
        </w:rPr>
      </w:pPr>
      <w:r>
        <w:rPr>
          <w:rFonts w:ascii="Times New Roman" w:hAnsi="Times New Roman" w:cs="Times New Roman"/>
        </w:rPr>
        <w:t>ВОРОНЕЖСКОЙ  ОБЛАСТИ</w:t>
      </w:r>
    </w:p>
    <w:p w:rsidR="005B06F7" w:rsidRDefault="005B06F7" w:rsidP="00295A3E">
      <w:pPr>
        <w:pStyle w:val="10"/>
        <w:rPr>
          <w:rFonts w:ascii="Times New Roman" w:hAnsi="Times New Roman" w:cs="Times New Roman"/>
        </w:rPr>
      </w:pPr>
    </w:p>
    <w:p w:rsidR="005B06F7" w:rsidRDefault="005B06F7" w:rsidP="00295A3E">
      <w:pPr>
        <w:pStyle w:val="10"/>
        <w:rPr>
          <w:rFonts w:ascii="Times New Roman" w:hAnsi="Times New Roman" w:cs="Times New Roman"/>
        </w:rPr>
      </w:pPr>
      <w:r>
        <w:rPr>
          <w:rFonts w:ascii="Times New Roman" w:hAnsi="Times New Roman" w:cs="Times New Roman"/>
        </w:rPr>
        <w:t>ПОСТАНОВЛЕНИЕ</w:t>
      </w:r>
    </w:p>
    <w:p w:rsidR="005B06F7" w:rsidRDefault="005B06F7" w:rsidP="00295A3E">
      <w:pPr>
        <w:jc w:val="center"/>
        <w:rPr>
          <w:rFonts w:ascii="Times New Roman" w:hAnsi="Times New Roman" w:cs="Times New Roman"/>
          <w:b/>
          <w:bCs/>
          <w:sz w:val="28"/>
          <w:szCs w:val="28"/>
        </w:rPr>
      </w:pPr>
    </w:p>
    <w:p w:rsidR="005B06F7" w:rsidRDefault="005B06F7" w:rsidP="00295A3E">
      <w:pPr>
        <w:pStyle w:val="20"/>
        <w:rPr>
          <w:rFonts w:ascii="Times New Roman" w:hAnsi="Times New Roman" w:cs="Times New Roman"/>
          <w:b w:val="0"/>
          <w:bCs w:val="0"/>
        </w:rPr>
      </w:pPr>
      <w:r>
        <w:rPr>
          <w:rFonts w:ascii="Times New Roman" w:hAnsi="Times New Roman" w:cs="Times New Roman"/>
          <w:b w:val="0"/>
          <w:bCs w:val="0"/>
        </w:rPr>
        <w:t xml:space="preserve">От   03.10.2016 г.  №   46           </w:t>
      </w:r>
    </w:p>
    <w:p w:rsidR="005B06F7" w:rsidRDefault="005B06F7" w:rsidP="00295A3E">
      <w:pPr>
        <w:pStyle w:val="20"/>
        <w:ind w:left="-1276" w:firstLine="1276"/>
        <w:rPr>
          <w:rFonts w:ascii="Times New Roman" w:hAnsi="Times New Roman" w:cs="Times New Roman"/>
          <w:b w:val="0"/>
          <w:bCs w:val="0"/>
        </w:rPr>
      </w:pPr>
      <w:r>
        <w:rPr>
          <w:rFonts w:ascii="Times New Roman" w:hAnsi="Times New Roman" w:cs="Times New Roman"/>
          <w:b w:val="0"/>
          <w:bCs w:val="0"/>
        </w:rPr>
        <w:t xml:space="preserve"> с.  Краснореченка</w:t>
      </w:r>
    </w:p>
    <w:p w:rsidR="005B06F7" w:rsidRDefault="005B06F7" w:rsidP="00295A3E">
      <w:pPr>
        <w:pStyle w:val="20"/>
        <w:rPr>
          <w:rFonts w:ascii="Times New Roman" w:eastAsia="SimSun" w:hAnsi="Times New Roman"/>
          <w:b w:val="0"/>
          <w:bCs w:val="0"/>
          <w:kern w:val="2"/>
          <w:lang w:eastAsia="hi-IN" w:bidi="hi-IN"/>
        </w:rPr>
      </w:pPr>
    </w:p>
    <w:p w:rsidR="005B06F7" w:rsidRDefault="005B06F7" w:rsidP="00295A3E">
      <w:pPr>
        <w:pStyle w:val="ConsPlusTitle"/>
        <w:tabs>
          <w:tab w:val="left" w:pos="5670"/>
        </w:tabs>
        <w:ind w:right="413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Краснореченского сельского поселения по предоставлению муниципальной услуги «</w:t>
      </w:r>
      <w:r w:rsidRPr="009F7CE3">
        <w:rPr>
          <w:rFonts w:ascii="Times New Roman" w:hAnsi="Times New Roman" w:cs="Times New Roman"/>
          <w:b w:val="0"/>
          <w:bCs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eastAsia="SimSun" w:hAnsi="Times New Roman" w:cs="Times New Roman"/>
          <w:b w:val="0"/>
          <w:bCs w:val="0"/>
          <w:kern w:val="2"/>
          <w:sz w:val="28"/>
          <w:szCs w:val="28"/>
          <w:lang w:eastAsia="hi-IN" w:bidi="hi-IN"/>
        </w:rPr>
        <w:t>»</w:t>
      </w:r>
    </w:p>
    <w:p w:rsidR="005B06F7" w:rsidRDefault="005B06F7" w:rsidP="00295A3E">
      <w:pPr>
        <w:spacing w:line="200" w:lineRule="atLeast"/>
        <w:ind w:firstLine="708"/>
        <w:rPr>
          <w:rFonts w:ascii="Times New Roman" w:hAnsi="Times New Roman" w:cs="Times New Roman"/>
          <w:sz w:val="28"/>
          <w:szCs w:val="28"/>
        </w:rPr>
      </w:pPr>
    </w:p>
    <w:p w:rsidR="005B06F7" w:rsidRDefault="005B06F7" w:rsidP="00295A3E">
      <w:pPr>
        <w:spacing w:line="200" w:lineRule="atLeast"/>
        <w:ind w:firstLine="708"/>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5B06F7" w:rsidRDefault="005B06F7" w:rsidP="00295A3E">
      <w:pPr>
        <w:spacing w:line="200" w:lineRule="atLeast"/>
        <w:jc w:val="center"/>
        <w:rPr>
          <w:rFonts w:ascii="Times New Roman" w:hAnsi="Times New Roman" w:cs="Times New Roman"/>
          <w:sz w:val="28"/>
          <w:szCs w:val="28"/>
        </w:rPr>
      </w:pPr>
    </w:p>
    <w:p w:rsidR="005B06F7" w:rsidRDefault="005B06F7" w:rsidP="00295A3E">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5B06F7" w:rsidRDefault="005B06F7" w:rsidP="00295A3E">
      <w:pPr>
        <w:spacing w:line="200" w:lineRule="atLeast"/>
        <w:jc w:val="center"/>
        <w:rPr>
          <w:rFonts w:ascii="Times New Roman" w:hAnsi="Times New Roman" w:cs="Times New Roman"/>
          <w:sz w:val="28"/>
          <w:szCs w:val="28"/>
        </w:rPr>
      </w:pPr>
    </w:p>
    <w:p w:rsidR="005B06F7" w:rsidRDefault="005B06F7" w:rsidP="00295A3E">
      <w:pPr>
        <w:pStyle w:val="ConsPlusTitle"/>
        <w:ind w:left="142"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w:t>
      </w:r>
      <w:r w:rsidRPr="009F7CE3">
        <w:rPr>
          <w:rFonts w:ascii="Times New Roman" w:hAnsi="Times New Roman" w:cs="Times New Roman"/>
          <w:b w:val="0"/>
          <w:bCs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5B06F7" w:rsidRDefault="005B06F7" w:rsidP="00295A3E">
      <w:pPr>
        <w:spacing w:line="200" w:lineRule="atLeast"/>
        <w:rPr>
          <w:rFonts w:ascii="Times New Roman" w:hAnsi="Times New Roman" w:cs="Times New Roman"/>
          <w:sz w:val="28"/>
          <w:szCs w:val="28"/>
        </w:rPr>
      </w:pPr>
      <w:r>
        <w:rPr>
          <w:rFonts w:ascii="Times New Roman" w:hAnsi="Times New Roman" w:cs="Times New Roman"/>
          <w:sz w:val="28"/>
          <w:szCs w:val="28"/>
        </w:rPr>
        <w:t xml:space="preserve">          2.Контроль исполнения настоящего постановления оставляю за собой.</w:t>
      </w:r>
    </w:p>
    <w:p w:rsidR="005B06F7" w:rsidRDefault="005B06F7" w:rsidP="00295A3E">
      <w:pPr>
        <w:spacing w:line="200" w:lineRule="atLeast"/>
        <w:rPr>
          <w:rFonts w:ascii="Times New Roman" w:hAnsi="Times New Roman" w:cs="Times New Roman"/>
          <w:sz w:val="28"/>
          <w:szCs w:val="28"/>
        </w:rPr>
      </w:pPr>
    </w:p>
    <w:p w:rsidR="005B06F7" w:rsidRDefault="005B06F7" w:rsidP="00295A3E">
      <w:pPr>
        <w:spacing w:line="200" w:lineRule="atLeast"/>
        <w:rPr>
          <w:rFonts w:ascii="Times New Roman" w:hAnsi="Times New Roman" w:cs="Times New Roman"/>
          <w:sz w:val="28"/>
          <w:szCs w:val="28"/>
        </w:rPr>
      </w:pPr>
    </w:p>
    <w:p w:rsidR="005B06F7" w:rsidRDefault="005B06F7" w:rsidP="00295A3E">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 xml:space="preserve">И.о.главы сельского поселения                                           Л.И.Скворцова   </w:t>
      </w:r>
    </w:p>
    <w:p w:rsidR="005B06F7" w:rsidRDefault="005B06F7" w:rsidP="00295A3E">
      <w:pPr>
        <w:pStyle w:val="30"/>
        <w:rPr>
          <w:rFonts w:ascii="Times New Roman" w:hAnsi="Times New Roman" w:cs="Times New Roman"/>
        </w:rPr>
      </w:pPr>
    </w:p>
    <w:p w:rsidR="005B06F7" w:rsidRDefault="005B06F7" w:rsidP="00295A3E">
      <w:pPr>
        <w:pStyle w:val="30"/>
        <w:rPr>
          <w:rFonts w:ascii="Times New Roman" w:hAnsi="Times New Roman" w:cs="Times New Roman"/>
        </w:rPr>
      </w:pPr>
      <w:r>
        <w:rPr>
          <w:rFonts w:ascii="Times New Roman" w:hAnsi="Times New Roman" w:cs="Times New Roman"/>
        </w:rPr>
        <w:t>Утвержден постановлением администрации  Краснореченского сельского поселения</w:t>
      </w:r>
    </w:p>
    <w:p w:rsidR="005B06F7" w:rsidRDefault="005B06F7" w:rsidP="00295A3E">
      <w:pPr>
        <w:pStyle w:val="30"/>
        <w:rPr>
          <w:rFonts w:ascii="Times New Roman" w:hAnsi="Times New Roman" w:cs="Times New Roman"/>
        </w:rPr>
      </w:pPr>
      <w:r>
        <w:rPr>
          <w:rFonts w:ascii="Times New Roman" w:hAnsi="Times New Roman" w:cs="Times New Roman"/>
        </w:rPr>
        <w:t>от  03.10.2016 г. №  46</w:t>
      </w:r>
    </w:p>
    <w:p w:rsidR="005B06F7" w:rsidRPr="009F7CE3" w:rsidRDefault="005B06F7" w:rsidP="00A30BF1">
      <w:pPr>
        <w:widowControl w:val="0"/>
        <w:autoSpaceDE w:val="0"/>
        <w:autoSpaceDN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5B06F7" w:rsidRPr="009F7CE3" w:rsidRDefault="005B06F7" w:rsidP="00A30BF1">
      <w:pPr>
        <w:pStyle w:val="ConsPlusNormal"/>
        <w:jc w:val="right"/>
        <w:rPr>
          <w:rFonts w:ascii="Times New Roman" w:hAnsi="Times New Roman" w:cs="Times New Roman"/>
          <w:sz w:val="28"/>
          <w:szCs w:val="28"/>
        </w:rPr>
      </w:pPr>
    </w:p>
    <w:p w:rsidR="005B06F7" w:rsidRPr="009F7CE3" w:rsidRDefault="005B06F7" w:rsidP="00A30BF1">
      <w:pPr>
        <w:pStyle w:val="ConsPlusNormal"/>
        <w:jc w:val="right"/>
        <w:rPr>
          <w:rFonts w:ascii="Times New Roman" w:hAnsi="Times New Roman" w:cs="Times New Roman"/>
          <w:b w:val="0"/>
          <w:bCs w:val="0"/>
          <w:sz w:val="28"/>
          <w:szCs w:val="28"/>
        </w:rPr>
      </w:pPr>
    </w:p>
    <w:p w:rsidR="005B06F7" w:rsidRPr="009F7CE3" w:rsidRDefault="005B06F7" w:rsidP="00A30BF1">
      <w:pPr>
        <w:spacing w:after="0" w:line="240" w:lineRule="auto"/>
        <w:jc w:val="center"/>
        <w:rPr>
          <w:rFonts w:ascii="Times New Roman" w:hAnsi="Times New Roman" w:cs="Times New Roman"/>
          <w:b/>
          <w:bCs/>
          <w:sz w:val="28"/>
          <w:szCs w:val="28"/>
          <w:lang w:eastAsia="ru-RU"/>
        </w:rPr>
      </w:pPr>
      <w:bookmarkStart w:id="0" w:name="Par31"/>
      <w:bookmarkEnd w:id="0"/>
      <w:r w:rsidRPr="009F7CE3">
        <w:rPr>
          <w:rFonts w:ascii="Times New Roman" w:hAnsi="Times New Roman" w:cs="Times New Roman"/>
          <w:b/>
          <w:bCs/>
          <w:sz w:val="28"/>
          <w:szCs w:val="28"/>
          <w:lang w:eastAsia="ru-RU"/>
        </w:rPr>
        <w:t>АДМИНИСТРАТИВНЫЙ РЕГЛАМЕНТ</w:t>
      </w:r>
    </w:p>
    <w:p w:rsidR="005B06F7" w:rsidRPr="009F7CE3" w:rsidRDefault="005B06F7" w:rsidP="00A30BF1">
      <w:pPr>
        <w:spacing w:after="0" w:line="240" w:lineRule="auto"/>
        <w:jc w:val="center"/>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 КРАСНОРЕЧЕНСКОГО </w:t>
      </w:r>
      <w:r w:rsidRPr="009F7CE3">
        <w:rPr>
          <w:rFonts w:ascii="Times New Roman" w:hAnsi="Times New Roman" w:cs="Times New Roman"/>
          <w:b/>
          <w:bCs/>
          <w:sz w:val="28"/>
          <w:szCs w:val="28"/>
          <w:lang w:eastAsia="ru-RU"/>
        </w:rPr>
        <w:t xml:space="preserve"> СЕЛЬСКОГО ПОСЕЛЕНИЯ ГРИБАНОВСКОГО МУНИЦИПАЛЬНОГО РАЙОНА  ВОРОНЕЖСКОЙ ОБЛАСТИ</w:t>
      </w:r>
    </w:p>
    <w:p w:rsidR="005B06F7" w:rsidRPr="009F7CE3" w:rsidRDefault="005B06F7" w:rsidP="00A30BF1">
      <w:pPr>
        <w:spacing w:after="0" w:line="240" w:lineRule="auto"/>
        <w:jc w:val="center"/>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ПО ПРЕДОСТАВЛЕНИЮ МУНИЦИПАЛЬНОЙ УСЛУГИ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СОБСТВЕННОСТИИ (ИЛИ) ГОСУДАРСТВЕННАЯ СОБСТВЕННОСТЬ НА КОТОРЫЕ НЕ РАЗГРАНИЧЕНА</w:t>
      </w:r>
      <w:r w:rsidRPr="009F7CE3">
        <w:rPr>
          <w:rFonts w:ascii="Times New Roman" w:hAnsi="Times New Roman" w:cs="Times New Roman"/>
          <w:sz w:val="28"/>
          <w:szCs w:val="28"/>
          <w:vertAlign w:val="superscript"/>
        </w:rPr>
        <w:t>1</w:t>
      </w:r>
      <w:r w:rsidRPr="009F7CE3">
        <w:rPr>
          <w:rFonts w:ascii="Times New Roman" w:hAnsi="Times New Roman" w:cs="Times New Roman"/>
          <w:sz w:val="28"/>
          <w:szCs w:val="28"/>
        </w:rPr>
        <w:t>"</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1.1.1. Административный регламент администрации </w:t>
      </w:r>
      <w:r>
        <w:rPr>
          <w:rFonts w:ascii="Times New Roman" w:hAnsi="Times New Roman" w:cs="Times New Roman"/>
          <w:b w:val="0"/>
          <w:bCs w:val="0"/>
          <w:sz w:val="28"/>
          <w:szCs w:val="28"/>
        </w:rPr>
        <w:t xml:space="preserve"> Краснореченского</w:t>
      </w:r>
      <w:r w:rsidRPr="009F7CE3">
        <w:rPr>
          <w:rFonts w:ascii="Times New Roman" w:hAnsi="Times New Roman" w:cs="Times New Roman"/>
          <w:b w:val="0"/>
          <w:bCs w:val="0"/>
          <w:sz w:val="28"/>
          <w:szCs w:val="28"/>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b w:val="0"/>
          <w:bCs w:val="0"/>
          <w:sz w:val="28"/>
          <w:szCs w:val="28"/>
        </w:rPr>
        <w:t xml:space="preserve"> </w:t>
      </w:r>
      <w:r w:rsidRPr="009F7CE3">
        <w:rPr>
          <w:rFonts w:ascii="Times New Roman" w:hAnsi="Times New Roman" w:cs="Times New Roman"/>
          <w:b w:val="0"/>
          <w:bCs w:val="0"/>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B06F7" w:rsidRPr="009F7CE3" w:rsidRDefault="005B06F7" w:rsidP="00B05A6F">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 и МФЦ в связи с предоставлением муниципальной услуги по разделу, объединению земельных участков, находящихся в муниципальной собственности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b w:val="0"/>
          <w:bCs w:val="0"/>
          <w:sz w:val="28"/>
          <w:szCs w:val="28"/>
        </w:rPr>
        <w:t xml:space="preserve"> </w:t>
      </w:r>
      <w:r w:rsidRPr="009F7CE3">
        <w:rPr>
          <w:rFonts w:ascii="Times New Roman" w:hAnsi="Times New Roman" w:cs="Times New Roman"/>
          <w:b w:val="0"/>
          <w:bCs w:val="0"/>
          <w:sz w:val="28"/>
          <w:szCs w:val="28"/>
        </w:rPr>
        <w:t xml:space="preserve">и (или) государственная собственность на которые на разграничена, расположенных на территории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w:t>
      </w: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bCs w:val="0"/>
          <w:sz w:val="28"/>
          <w:szCs w:val="28"/>
        </w:rPr>
        <w:t xml:space="preserve">1.3.1. Орган, предоставляющий муниципальную услугу, - администрация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Воронежской области.  </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 предоставлением муниципальной услуги заявитель может также обратиться в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МФЦ приводятся в </w:t>
      </w:r>
      <w:hyperlink w:anchor="Par485" w:history="1">
        <w:r w:rsidRPr="009F7CE3">
          <w:rPr>
            <w:rFonts w:ascii="Times New Roman" w:hAnsi="Times New Roman" w:cs="Times New Roman"/>
            <w:b w:val="0"/>
            <w:bCs w:val="0"/>
            <w:sz w:val="28"/>
            <w:szCs w:val="28"/>
          </w:rPr>
          <w:t>приложении N 1</w:t>
        </w:r>
      </w:hyperlink>
      <w:r w:rsidRPr="009F7CE3">
        <w:rPr>
          <w:rFonts w:ascii="Times New Roman" w:hAnsi="Times New Roman" w:cs="Times New Roman"/>
          <w:b w:val="0"/>
          <w:bCs w:val="0"/>
          <w:sz w:val="28"/>
          <w:szCs w:val="28"/>
        </w:rPr>
        <w:t xml:space="preserve"> к настоящему Административному регламенту и размещаются:</w:t>
      </w:r>
    </w:p>
    <w:p w:rsidR="005B06F7" w:rsidRPr="00306C68"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на официальном сайте местной администрации в сети Интернет </w:t>
      </w:r>
      <w:r>
        <w:rPr>
          <w:rFonts w:ascii="Times New Roman" w:hAnsi="Times New Roman" w:cs="Times New Roman"/>
          <w:b w:val="0"/>
          <w:bCs w:val="0"/>
          <w:sz w:val="28"/>
          <w:szCs w:val="28"/>
        </w:rPr>
        <w:t xml:space="preserve"> </w:t>
      </w:r>
      <w:r w:rsidRPr="00306C68">
        <w:rPr>
          <w:sz w:val="28"/>
          <w:szCs w:val="28"/>
        </w:rPr>
        <w:t xml:space="preserve"> </w:t>
      </w:r>
      <w:r w:rsidRPr="00306C68">
        <w:rPr>
          <w:rFonts w:ascii="Times New Roman" w:hAnsi="Times New Roman" w:cs="Times New Roman"/>
          <w:b w:val="0"/>
          <w:bCs w:val="0"/>
          <w:sz w:val="28"/>
          <w:szCs w:val="28"/>
        </w:rPr>
        <w:t>(www</w:t>
      </w:r>
      <w:r>
        <w:rPr>
          <w:rFonts w:ascii="Times New Roman" w:hAnsi="Times New Roman" w:cs="Times New Roman"/>
          <w:b w:val="0"/>
          <w:bCs w:val="0"/>
          <w:sz w:val="28"/>
          <w:szCs w:val="28"/>
        </w:rPr>
        <w:t>.</w:t>
      </w:r>
      <w:r w:rsidRPr="00306C68">
        <w:rPr>
          <w:rFonts w:ascii="Times New Roman" w:hAnsi="Times New Roman" w:cs="Times New Roman"/>
          <w:b w:val="0"/>
          <w:bCs w:val="0"/>
          <w:sz w:val="28"/>
          <w:szCs w:val="28"/>
        </w:rPr>
        <w:t xml:space="preserve"> //</w:t>
      </w:r>
      <w:r w:rsidRPr="00306C68">
        <w:rPr>
          <w:rFonts w:ascii="Times New Roman" w:hAnsi="Times New Roman" w:cs="Times New Roman"/>
          <w:b w:val="0"/>
          <w:bCs w:val="0"/>
          <w:sz w:val="28"/>
          <w:szCs w:val="28"/>
          <w:lang w:val="en-US"/>
        </w:rPr>
        <w:t>krasnorechenskoe</w:t>
      </w:r>
      <w:r w:rsidRPr="00306C68">
        <w:rPr>
          <w:rFonts w:ascii="Times New Roman" w:hAnsi="Times New Roman" w:cs="Times New Roman"/>
          <w:b w:val="0"/>
          <w:bCs w:val="0"/>
          <w:sz w:val="28"/>
          <w:szCs w:val="28"/>
        </w:rPr>
        <w:t>.</w:t>
      </w:r>
      <w:r w:rsidRPr="00306C68">
        <w:rPr>
          <w:rFonts w:ascii="Times New Roman" w:hAnsi="Times New Roman" w:cs="Times New Roman"/>
          <w:b w:val="0"/>
          <w:bCs w:val="0"/>
          <w:sz w:val="28"/>
          <w:szCs w:val="28"/>
          <w:lang w:val="en-US"/>
        </w:rPr>
        <w:t>ru</w:t>
      </w:r>
      <w:r w:rsidRPr="00306C68">
        <w:rPr>
          <w:rFonts w:ascii="Times New Roman" w:hAnsi="Times New Roman" w:cs="Times New Roman"/>
          <w:b w:val="0"/>
          <w:bCs w:val="0"/>
          <w:sz w:val="28"/>
          <w:szCs w:val="28"/>
        </w:rPr>
        <w:t>/);</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(указать адрес сайта)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Едином портале государственных и муниципальных услуг (функций) в сети Интернет (www.gosuslugi.ru);</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официальном сайте МФЦ (mfc.vrn.ru);</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информационном стенде в местной администрации;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 информационных стендах в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непосредственно в местной администрации,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 использованием средств телефонной связи, средств сети Интернет.</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текст настоящего Административного регламента;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тексты (выдержки) из нормативных правовых актов, регулирующих предоставление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формы, образцы заявлений,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 порядке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 ходе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отказе в предоставлении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5B06F7" w:rsidRPr="009F7CE3" w:rsidRDefault="005B06F7" w:rsidP="00A30BF1">
      <w:pPr>
        <w:pStyle w:val="ConsPlusNormal"/>
        <w:jc w:val="center"/>
        <w:outlineLvl w:val="2"/>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2.2.1. Орган, предоставляющий муниципальную услугу, - администрация </w:t>
      </w:r>
      <w:r>
        <w:rPr>
          <w:rFonts w:ascii="Times New Roman" w:hAnsi="Times New Roman" w:cs="Times New Roman"/>
          <w:b w:val="0"/>
          <w:bCs w:val="0"/>
          <w:sz w:val="28"/>
          <w:szCs w:val="28"/>
        </w:rPr>
        <w:t xml:space="preserve"> Краснореченского  </w:t>
      </w:r>
      <w:r w:rsidRPr="009F7CE3">
        <w:rPr>
          <w:rFonts w:ascii="Times New Roman" w:hAnsi="Times New Roman" w:cs="Times New Roman"/>
          <w:b w:val="0"/>
          <w:bCs w:val="0"/>
          <w:sz w:val="28"/>
          <w:szCs w:val="28"/>
        </w:rPr>
        <w:t>сельского поселения Грибановского муниципального района.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 предоставлением муниципальной услуги заявитель может также обратиться в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2.2.3. Услуги, которые являются необходимыми и обязательными для предоставления муниципальной услуги, отсутствуют.</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9F7CE3">
          <w:rPr>
            <w:rFonts w:ascii="Times New Roman" w:hAnsi="Times New Roman" w:cs="Times New Roman"/>
            <w:b w:val="0"/>
            <w:bCs w:val="0"/>
            <w:sz w:val="28"/>
            <w:szCs w:val="28"/>
          </w:rPr>
          <w:t>перечень</w:t>
        </w:r>
      </w:hyperlink>
      <w:r w:rsidRPr="009F7CE3">
        <w:rPr>
          <w:rFonts w:ascii="Times New Roman" w:hAnsi="Times New Roman" w:cs="Times New Roman"/>
          <w:b w:val="0"/>
          <w:bCs w:val="0"/>
          <w:sz w:val="28"/>
          <w:szCs w:val="28"/>
        </w:rPr>
        <w:t xml:space="preserve">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b w:val="0"/>
          <w:bCs w:val="0"/>
          <w:sz w:val="28"/>
          <w:szCs w:val="28"/>
        </w:rPr>
        <w:t xml:space="preserve"> 09</w:t>
      </w:r>
      <w:r w:rsidRPr="009F7CE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февраля </w:t>
      </w:r>
      <w:r w:rsidRPr="009F7CE3">
        <w:rPr>
          <w:rFonts w:ascii="Times New Roman" w:hAnsi="Times New Roman" w:cs="Times New Roman"/>
          <w:b w:val="0"/>
          <w:bCs w:val="0"/>
          <w:sz w:val="28"/>
          <w:szCs w:val="28"/>
        </w:rPr>
        <w:t>20</w:t>
      </w:r>
      <w:r>
        <w:rPr>
          <w:rFonts w:ascii="Times New Roman" w:hAnsi="Times New Roman" w:cs="Times New Roman"/>
          <w:b w:val="0"/>
          <w:bCs w:val="0"/>
          <w:sz w:val="28"/>
          <w:szCs w:val="28"/>
        </w:rPr>
        <w:t>16</w:t>
      </w:r>
      <w:r w:rsidRPr="009F7CE3">
        <w:rPr>
          <w:rFonts w:ascii="Times New Roman" w:hAnsi="Times New Roman" w:cs="Times New Roman"/>
          <w:b w:val="0"/>
          <w:bCs w:val="0"/>
          <w:sz w:val="28"/>
          <w:szCs w:val="28"/>
        </w:rPr>
        <w:t xml:space="preserve"> года.</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Результатом предоставления муниципальной услуги является направление (выдача) постановления местной администрации: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уведомление о мотивированном отказе в предоставлении муниципальной услуги.</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bCs w:val="0"/>
            <w:sz w:val="28"/>
            <w:szCs w:val="28"/>
          </w:rPr>
          <w:t>пункте 2.6.2</w:t>
        </w:r>
      </w:hyperlink>
      <w:r w:rsidRPr="009F7CE3">
        <w:rPr>
          <w:rFonts w:ascii="Times New Roman" w:hAnsi="Times New Roman" w:cs="Times New Roman"/>
          <w:b w:val="0"/>
          <w:bCs w:val="0"/>
          <w:sz w:val="28"/>
          <w:szCs w:val="28"/>
        </w:rPr>
        <w:t xml:space="preserve"> настоящего Административного регламента, в рамках межведомственного взаимодействия - 7 календарных дней.</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Оснований для приостановления сроков предоставления муниципальной услуги законодательством не предусмотрено.</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5B06F7" w:rsidRPr="009F7CE3" w:rsidRDefault="005B06F7" w:rsidP="00A30BF1">
      <w:pPr>
        <w:pStyle w:val="ConsPlusNormal"/>
        <w:ind w:firstLine="540"/>
        <w:jc w:val="both"/>
        <w:rPr>
          <w:rFonts w:ascii="Times New Roman" w:hAnsi="Times New Roman" w:cs="Times New Roman"/>
          <w:b w:val="0"/>
          <w:bCs w:val="0"/>
          <w:sz w:val="28"/>
          <w:szCs w:val="28"/>
        </w:rPr>
      </w:pPr>
      <w:hyperlink r:id="rId8" w:history="1">
        <w:r w:rsidRPr="009F7CE3">
          <w:rPr>
            <w:rFonts w:ascii="Times New Roman" w:hAnsi="Times New Roman" w:cs="Times New Roman"/>
            <w:b w:val="0"/>
            <w:bCs w:val="0"/>
            <w:sz w:val="28"/>
            <w:szCs w:val="28"/>
          </w:rPr>
          <w:t>Конституцией</w:t>
        </w:r>
      </w:hyperlink>
      <w:r w:rsidRPr="009F7CE3">
        <w:rPr>
          <w:rFonts w:ascii="Times New Roman" w:hAnsi="Times New Roman" w:cs="Times New Roman"/>
          <w:b w:val="0"/>
          <w:bCs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Градостроительным </w:t>
      </w:r>
      <w:hyperlink r:id="rId9"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Гражданским </w:t>
      </w:r>
      <w:hyperlink r:id="rId10"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Земельным </w:t>
      </w:r>
      <w:hyperlink r:id="rId11" w:history="1">
        <w:r w:rsidRPr="009F7CE3">
          <w:rPr>
            <w:rFonts w:ascii="Times New Roman" w:hAnsi="Times New Roman" w:cs="Times New Roman"/>
            <w:b w:val="0"/>
            <w:bCs w:val="0"/>
            <w:sz w:val="28"/>
            <w:szCs w:val="28"/>
          </w:rPr>
          <w:t>кодексом</w:t>
        </w:r>
      </w:hyperlink>
      <w:r w:rsidRPr="009F7CE3">
        <w:rPr>
          <w:rFonts w:ascii="Times New Roman" w:hAnsi="Times New Roman" w:cs="Times New Roman"/>
          <w:b w:val="0"/>
          <w:bCs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Федеральным </w:t>
      </w:r>
      <w:hyperlink r:id="rId12"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Федеральным </w:t>
      </w:r>
      <w:hyperlink r:id="rId13"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B06F7" w:rsidRPr="009F7CE3" w:rsidRDefault="005B06F7" w:rsidP="00A30BF1">
      <w:pPr>
        <w:pStyle w:val="ConsPlusNormal"/>
        <w:ind w:firstLine="540"/>
        <w:jc w:val="both"/>
        <w:rPr>
          <w:rFonts w:ascii="Times New Roman" w:hAnsi="Times New Roman" w:cs="Times New Roman"/>
          <w:b w:val="0"/>
          <w:bCs w:val="0"/>
          <w:sz w:val="28"/>
          <w:szCs w:val="28"/>
        </w:rPr>
      </w:pPr>
      <w:hyperlink r:id="rId14" w:history="1">
        <w:r w:rsidRPr="009F7CE3">
          <w:rPr>
            <w:rFonts w:ascii="Times New Roman" w:hAnsi="Times New Roman" w:cs="Times New Roman"/>
            <w:b w:val="0"/>
            <w:bCs w:val="0"/>
            <w:sz w:val="28"/>
            <w:szCs w:val="28"/>
          </w:rPr>
          <w:t>Законом</w:t>
        </w:r>
      </w:hyperlink>
      <w:r w:rsidRPr="009F7CE3">
        <w:rPr>
          <w:rFonts w:ascii="Times New Roman" w:hAnsi="Times New Roman" w:cs="Times New Roman"/>
          <w:b w:val="0"/>
          <w:bCs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 иными действующими в данной сфере нормативными правовыми актами.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bookmarkStart w:id="1" w:name="Par152"/>
      <w:bookmarkEnd w:id="1"/>
      <w:r w:rsidRPr="009F7CE3">
        <w:rPr>
          <w:rFonts w:ascii="Times New Roman" w:hAnsi="Times New Roman" w:cs="Times New Roman"/>
          <w:b w:val="0"/>
          <w:bCs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Муниципальная услуга предоставляется на основании заявления, поступившего в местную администрацию или в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письменном заявлении должна быть указана информация о заявителе (для физических лиц:</w:t>
      </w:r>
      <w:r>
        <w:rPr>
          <w:rFonts w:ascii="Times New Roman" w:hAnsi="Times New Roman" w:cs="Times New Roman"/>
          <w:b w:val="0"/>
          <w:bCs w:val="0"/>
          <w:sz w:val="28"/>
          <w:szCs w:val="28"/>
        </w:rPr>
        <w:t xml:space="preserve"> </w:t>
      </w:r>
      <w:r w:rsidRPr="009F7CE3">
        <w:rPr>
          <w:rFonts w:ascii="Times New Roman" w:hAnsi="Times New Roman" w:cs="Times New Roman"/>
          <w:b w:val="0"/>
          <w:bCs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Образцы заявлений приведены в </w:t>
      </w:r>
      <w:hyperlink w:anchor="Par551" w:history="1">
        <w:r w:rsidRPr="009F7CE3">
          <w:rPr>
            <w:rFonts w:ascii="Times New Roman" w:hAnsi="Times New Roman" w:cs="Times New Roman"/>
            <w:b w:val="0"/>
            <w:bCs w:val="0"/>
            <w:sz w:val="28"/>
            <w:szCs w:val="28"/>
          </w:rPr>
          <w:t>приложениях NN 2</w:t>
        </w:r>
      </w:hyperlink>
      <w:r w:rsidRPr="009F7CE3">
        <w:rPr>
          <w:rFonts w:ascii="Times New Roman" w:hAnsi="Times New Roman" w:cs="Times New Roman"/>
          <w:b w:val="0"/>
          <w:bCs w:val="0"/>
          <w:sz w:val="28"/>
          <w:szCs w:val="28"/>
        </w:rPr>
        <w:t xml:space="preserve">, </w:t>
      </w:r>
      <w:hyperlink w:anchor="Par671" w:history="1">
        <w:r w:rsidRPr="009F7CE3">
          <w:rPr>
            <w:rFonts w:ascii="Times New Roman" w:hAnsi="Times New Roman" w:cs="Times New Roman"/>
            <w:b w:val="0"/>
            <w:bCs w:val="0"/>
            <w:sz w:val="28"/>
            <w:szCs w:val="28"/>
          </w:rPr>
          <w:t>3</w:t>
        </w:r>
      </w:hyperlink>
      <w:r w:rsidRPr="009F7CE3">
        <w:rPr>
          <w:rFonts w:ascii="Times New Roman" w:hAnsi="Times New Roman" w:cs="Times New Roman"/>
          <w:b w:val="0"/>
          <w:bCs w:val="0"/>
          <w:sz w:val="28"/>
          <w:szCs w:val="28"/>
        </w:rPr>
        <w:t xml:space="preserve"> к настоящему Административному регламенту.</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заявлению прилагаются следующие документы:</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 на бумажном носителе представляется: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посредством почтового отправления;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при личном обращении заявителя либо его законного представителя.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bookmarkStart w:id="2" w:name="Par170"/>
      <w:bookmarkEnd w:id="2"/>
      <w:r w:rsidRPr="009F7CE3">
        <w:rPr>
          <w:rFonts w:ascii="Times New Roman" w:hAnsi="Times New Roman" w:cs="Times New Roman"/>
          <w:b w:val="0"/>
          <w:bCs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bCs w:val="0"/>
          <w:sz w:val="28"/>
          <w:szCs w:val="28"/>
        </w:rPr>
        <w:t>исделок с ним о правах на преобразуемый земельный участок (земельные участки).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юридических лиц (при подаче заявления юридическим лицом);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утвержденный проект межевания территории;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местной администрации.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Запрещается требовать от заявителя: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9F7CE3">
          <w:rPr>
            <w:rFonts w:ascii="Times New Roman" w:hAnsi="Times New Roman" w:cs="Times New Roman"/>
            <w:b w:val="0"/>
            <w:bCs w:val="0"/>
            <w:sz w:val="28"/>
            <w:szCs w:val="28"/>
          </w:rPr>
          <w:t>части 6 статьи 7</w:t>
        </w:r>
      </w:hyperlink>
      <w:r w:rsidRPr="009F7CE3">
        <w:rPr>
          <w:rFonts w:ascii="Times New Roman" w:hAnsi="Times New Roman" w:cs="Times New Roman"/>
          <w:b w:val="0"/>
          <w:bCs w:val="0"/>
          <w:sz w:val="28"/>
          <w:szCs w:val="28"/>
        </w:rPr>
        <w:t xml:space="preserve"> Федерального закона от 27.07.2010 N 210-ФЗ "Об организации предоставления государственных и муниципальных услуг".</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Основанием для отказа в предоставлении муниципальной услуги является следующее:</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bCs w:val="0"/>
            <w:sz w:val="28"/>
            <w:szCs w:val="28"/>
          </w:rPr>
          <w:t>пункте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земельный участок не является собственностью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 или не относится к земельным участкам, государственная собственность на которые не разграничена, расположенными на территории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bCs w:val="0"/>
          <w:sz w:val="28"/>
          <w:szCs w:val="28"/>
        </w:rPr>
        <w:t>наличие противоречий между заявленными и уже зарегистрированными правами;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9F7CE3">
          <w:rPr>
            <w:rFonts w:ascii="Times New Roman" w:hAnsi="Times New Roman" w:cs="Times New Roman"/>
            <w:b w:val="0"/>
            <w:bCs w:val="0"/>
            <w:sz w:val="28"/>
            <w:szCs w:val="28"/>
          </w:rPr>
          <w:t>пунктом 12 статьи 11.10</w:t>
        </w:r>
      </w:hyperlink>
      <w:r w:rsidRPr="009F7CE3">
        <w:rPr>
          <w:rFonts w:ascii="Times New Roman" w:hAnsi="Times New Roman" w:cs="Times New Roman"/>
          <w:b w:val="0"/>
          <w:bCs w:val="0"/>
          <w:sz w:val="28"/>
          <w:szCs w:val="28"/>
        </w:rPr>
        <w:t xml:space="preserve"> Земельного кодекса Российской Федерации;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разработка схемы расположения земельного участка с нарушением предусмотренных </w:t>
      </w:r>
      <w:hyperlink r:id="rId17" w:history="1">
        <w:r w:rsidRPr="009F7CE3">
          <w:rPr>
            <w:rFonts w:ascii="Times New Roman" w:hAnsi="Times New Roman" w:cs="Times New Roman"/>
            <w:b w:val="0"/>
            <w:bCs w:val="0"/>
            <w:sz w:val="28"/>
            <w:szCs w:val="28"/>
          </w:rPr>
          <w:t>статьей 11.9</w:t>
        </w:r>
      </w:hyperlink>
      <w:r w:rsidRPr="009F7CE3">
        <w:rPr>
          <w:rFonts w:ascii="Times New Roman" w:hAnsi="Times New Roman" w:cs="Times New Roman"/>
          <w:b w:val="0"/>
          <w:bCs w:val="0"/>
          <w:sz w:val="28"/>
          <w:szCs w:val="28"/>
        </w:rPr>
        <w:t xml:space="preserve"> Земельного кодекса Российской Федерации требований к образуемым земельным участкам;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Муниципальная услуга предоставляется на бесплатной основе.</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2.11.1. Прием граждан осуществляется в специально выделенных для предоставления муниципальных услуг помещениях.</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 входа в каждое помещение размещается табличка с наименованием помещения (зал ожидания, приема/выдачи документов и т.д.).</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Доступ заявителей к парковочным местам является бесплатным.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2.11.5. Места информирования, предназначенные для ознакомления заявителей с информационными материалами, оборудуются: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информационными стендами, на которых размещается визуальная и текстовая информация;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стульями и столами для оформления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информационным стендам должна быть обеспечена возможность свободного доступа граждан.</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информационных стендах, а также на официальных сайтах в сети Интернет размещается следующая обязательная информация: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номера телефонов, факсов, адреса официальных сайтов, электронной почты местной администрации;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режим работы органов, предоставляющих муниципальную услугу;</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графики личного приема граждан уполномоченными должностными лицами;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текст настоящего Административного регламента (полная версия - на официальном сайте местной администрациив сети Интернет и извлечения - на информационных стендах);</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тексты (выдержки) из нормативных правовых актов, регулирующих предоставление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образцы оформления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2.11.7. Требования к обеспечению условий доступности муниципальных услуг для инвалидов.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2.12.1. Показателями доступности муниципальной услуги являются: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помещений управления для предоставления муниципальной услуги местами общего пользования;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соблюдение графика работы управления;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возможность получения муниципальной услуги в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2.12.2. Показателями качества муниципальной услуги являются: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полнота предоставления муниципальной услуги в соответствии с требованиями настоящего Административного регламента;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соблюдение сроков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2.13.1. Прием заявителей (прием и выдача документов) осуществляется уполномоченными должностными лицами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2.13.2. Прием заявителей уполномоченными лицами осуществляется в соответствии с графиком (режимом) работы МФЦ.</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w:t>
      </w:r>
      <w:r w:rsidRPr="00306C68">
        <w:rPr>
          <w:rFonts w:ascii="Times New Roman" w:hAnsi="Times New Roman" w:cs="Times New Roman"/>
          <w:b w:val="0"/>
          <w:bCs w:val="0"/>
          <w:sz w:val="28"/>
          <w:szCs w:val="28"/>
        </w:rPr>
        <w:t>//</w:t>
      </w:r>
      <w:r w:rsidRPr="00306C68">
        <w:rPr>
          <w:rFonts w:ascii="Times New Roman" w:hAnsi="Times New Roman" w:cs="Times New Roman"/>
          <w:b w:val="0"/>
          <w:bCs w:val="0"/>
          <w:sz w:val="28"/>
          <w:szCs w:val="28"/>
          <w:lang w:val="en-US"/>
        </w:rPr>
        <w:t>krasnorechenskoe</w:t>
      </w:r>
      <w:r w:rsidRPr="00306C68">
        <w:rPr>
          <w:rFonts w:ascii="Times New Roman" w:hAnsi="Times New Roman" w:cs="Times New Roman"/>
          <w:b w:val="0"/>
          <w:bCs w:val="0"/>
          <w:sz w:val="28"/>
          <w:szCs w:val="28"/>
        </w:rPr>
        <w:t>.</w:t>
      </w:r>
      <w:r w:rsidRPr="00306C68">
        <w:rPr>
          <w:rFonts w:ascii="Times New Roman" w:hAnsi="Times New Roman" w:cs="Times New Roman"/>
          <w:b w:val="0"/>
          <w:bCs w:val="0"/>
          <w:sz w:val="28"/>
          <w:szCs w:val="28"/>
          <w:lang w:val="en-US"/>
        </w:rPr>
        <w:t>ru</w:t>
      </w:r>
      <w:r w:rsidRPr="00306C68">
        <w:rPr>
          <w:rFonts w:ascii="Times New Roman" w:hAnsi="Times New Roman" w:cs="Times New Roman"/>
          <w:b w:val="0"/>
          <w:bCs w:val="0"/>
          <w:sz w:val="28"/>
          <w:szCs w:val="28"/>
        </w:rPr>
        <w:t>/),</w:t>
      </w:r>
      <w:r w:rsidRPr="009F7CE3">
        <w:rPr>
          <w:rFonts w:ascii="Times New Roman" w:hAnsi="Times New Roman" w:cs="Times New Roman"/>
          <w:b w:val="0"/>
          <w:bCs w:val="0"/>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ФОРМЕ,А ТАКЖЕ В МНОГОФУНКЦИОНАЛЬНЫХ ЦЕНТРАХ ПРЕДОСТАВЛЕНИЯ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5B06F7" w:rsidRPr="009F7CE3" w:rsidRDefault="005B06F7" w:rsidP="00A30BF1">
      <w:pPr>
        <w:pStyle w:val="ConsPlusNormal"/>
        <w:jc w:val="center"/>
        <w:outlineLvl w:val="2"/>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3.1.1. Предоставление муниципальной услуги включает в себя следующие административные процедуры:</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прием и регистрация заявления и прилагаемых к нему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bCs w:val="0"/>
            <w:sz w:val="28"/>
            <w:szCs w:val="28"/>
          </w:rPr>
          <w:t>пункте 2.6.2</w:t>
        </w:r>
      </w:hyperlink>
      <w:r w:rsidRPr="009F7CE3">
        <w:rPr>
          <w:rFonts w:ascii="Times New Roman" w:hAnsi="Times New Roman" w:cs="Times New Roman"/>
          <w:b w:val="0"/>
          <w:bCs w:val="0"/>
          <w:sz w:val="28"/>
          <w:szCs w:val="28"/>
        </w:rPr>
        <w:t xml:space="preserve"> настоящего Административного регламента, в рамках межведомственного взаимодействия;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подготовка результата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направление (выдача) заявителю результата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bCs w:val="0"/>
            <w:sz w:val="28"/>
            <w:szCs w:val="28"/>
          </w:rPr>
          <w:t>блок-схеме</w:t>
        </w:r>
      </w:hyperlink>
      <w:r w:rsidRPr="009F7CE3">
        <w:rPr>
          <w:rFonts w:ascii="Times New Roman" w:hAnsi="Times New Roman" w:cs="Times New Roman"/>
          <w:b w:val="0"/>
          <w:bCs w:val="0"/>
          <w:sz w:val="28"/>
          <w:szCs w:val="28"/>
        </w:rPr>
        <w:t xml:space="preserve"> предоставления муниципальной услуги, приведенной в приложении N4 к настоящему Административному регламенту.</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bCs w:val="0"/>
            <w:sz w:val="28"/>
            <w:szCs w:val="28"/>
          </w:rPr>
          <w:t>п.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заявление на соответствие установленным требованиям;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регистрирует заявление с прилагаемым комплектом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 выдает </w:t>
      </w:r>
      <w:hyperlink w:anchor="Par867" w:history="1">
        <w:r w:rsidRPr="009F7CE3">
          <w:rPr>
            <w:rFonts w:ascii="Times New Roman" w:hAnsi="Times New Roman" w:cs="Times New Roman"/>
            <w:b w:val="0"/>
            <w:bCs w:val="0"/>
            <w:sz w:val="28"/>
            <w:szCs w:val="28"/>
          </w:rPr>
          <w:t>расписку</w:t>
        </w:r>
      </w:hyperlink>
      <w:r w:rsidRPr="009F7CE3">
        <w:rPr>
          <w:rFonts w:ascii="Times New Roman" w:hAnsi="Times New Roman" w:cs="Times New Roman"/>
          <w:b w:val="0"/>
          <w:bCs w:val="0"/>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3.2.5. При наличии оснований, указанных в </w:t>
      </w:r>
      <w:hyperlink w:anchor="Par189" w:history="1">
        <w:r w:rsidRPr="009F7CE3">
          <w:rPr>
            <w:rFonts w:ascii="Times New Roman" w:hAnsi="Times New Roman" w:cs="Times New Roman"/>
            <w:b w:val="0"/>
            <w:bCs w:val="0"/>
            <w:sz w:val="28"/>
            <w:szCs w:val="28"/>
          </w:rPr>
          <w:t>п. 2.7</w:t>
        </w:r>
      </w:hyperlink>
      <w:r w:rsidRPr="009F7CE3">
        <w:rPr>
          <w:rFonts w:ascii="Times New Roman" w:hAnsi="Times New Roman" w:cs="Times New Roman"/>
          <w:b w:val="0"/>
          <w:bCs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bCs w:val="0"/>
            <w:sz w:val="28"/>
            <w:szCs w:val="28"/>
          </w:rPr>
          <w:t>расписки</w:t>
        </w:r>
      </w:hyperlink>
      <w:r w:rsidRPr="009F7CE3">
        <w:rPr>
          <w:rFonts w:ascii="Times New Roman" w:hAnsi="Times New Roman" w:cs="Times New Roman"/>
          <w:b w:val="0"/>
          <w:bCs w:val="0"/>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3.2.7. Максимальный срок исполнения административной процедуры - 1 календарный день.</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3.3.2. Глава </w:t>
      </w:r>
      <w:r>
        <w:rPr>
          <w:rFonts w:ascii="Times New Roman" w:hAnsi="Times New Roman" w:cs="Times New Roman"/>
          <w:b w:val="0"/>
          <w:bCs w:val="0"/>
          <w:sz w:val="28"/>
          <w:szCs w:val="28"/>
        </w:rPr>
        <w:t xml:space="preserve"> Краснореченского </w:t>
      </w:r>
      <w:r w:rsidRPr="009F7CE3">
        <w:rPr>
          <w:rFonts w:ascii="Times New Roman" w:hAnsi="Times New Roman" w:cs="Times New Roman"/>
          <w:b w:val="0"/>
          <w:bCs w:val="0"/>
          <w:sz w:val="28"/>
          <w:szCs w:val="28"/>
        </w:rPr>
        <w:t>сельского поселения Грибановского муниципального района определяет должностное лицо, ответственное за предоставление муниципальной услуги (далее - специалист).</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3.3.3. Специалист:</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bCs w:val="0"/>
            <w:sz w:val="28"/>
            <w:szCs w:val="28"/>
          </w:rPr>
          <w:t>пунктом 2.6.1</w:t>
        </w:r>
      </w:hyperlink>
      <w:r w:rsidRPr="009F7CE3">
        <w:rPr>
          <w:rFonts w:ascii="Times New Roman" w:hAnsi="Times New Roman" w:cs="Times New Roman"/>
          <w:b w:val="0"/>
          <w:bCs w:val="0"/>
          <w:sz w:val="28"/>
          <w:szCs w:val="28"/>
        </w:rPr>
        <w:t xml:space="preserve"> настоящего Административного регламента;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б) устанавливает принадлежность земельных участков, в отношении которых подано заявление, к собственности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или к земельным участкам, государственная собственность на которые не разграничена, расположенные на территории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Грибановского муниципального района;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в рамках межведомственного взаимодействия запрашивает:</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Запрос должен содержать: кадастровый номер объекта недвижимости, </w:t>
      </w:r>
      <w:hyperlink r:id="rId18" w:history="1">
        <w:r w:rsidRPr="009F7CE3">
          <w:rPr>
            <w:rFonts w:ascii="Times New Roman" w:hAnsi="Times New Roman" w:cs="Times New Roman"/>
            <w:b w:val="0"/>
            <w:bCs w:val="0"/>
            <w:sz w:val="28"/>
            <w:szCs w:val="28"/>
          </w:rPr>
          <w:t>ОКАТО</w:t>
        </w:r>
      </w:hyperlink>
      <w:r w:rsidRPr="009F7CE3">
        <w:rPr>
          <w:rFonts w:ascii="Times New Roman" w:hAnsi="Times New Roman" w:cs="Times New Roman"/>
          <w:b w:val="0"/>
          <w:bCs w:val="0"/>
          <w:sz w:val="28"/>
          <w:szCs w:val="28"/>
        </w:rPr>
        <w:t>, наименование района, города, населенного пункта, улицы, номер дома, корпуса, строения;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Управлении Федеральной налоговой службы по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Запрос должен содержать: ОГРН, ИНН (для юридического лица), ОГРНИП, ИНН (для индивидуального предпринимателя);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Запрос должен содержать: кадастровый номер земельного участка, адрес земельного участка, площадь земельного участка;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Уполномоченное должностное лицо администрации</w:t>
      </w:r>
      <w:r>
        <w:rPr>
          <w:rFonts w:ascii="Times New Roman" w:hAnsi="Times New Roman" w:cs="Times New Roman"/>
          <w:b w:val="0"/>
          <w:bCs w:val="0"/>
          <w:sz w:val="28"/>
          <w:szCs w:val="28"/>
        </w:rPr>
        <w:t xml:space="preserve"> </w:t>
      </w:r>
      <w:r w:rsidRPr="009F7CE3">
        <w:rPr>
          <w:rFonts w:ascii="Times New Roman" w:hAnsi="Times New Roman" w:cs="Times New Roman"/>
          <w:b w:val="0"/>
          <w:bCs w:val="0"/>
          <w:sz w:val="28"/>
          <w:szCs w:val="28"/>
        </w:rPr>
        <w:t>сельского поселения получает утвержденный проект межевания территории;</w:t>
      </w:r>
      <w:r>
        <w:rPr>
          <w:rFonts w:ascii="Times New Roman" w:hAnsi="Times New Roman" w:cs="Times New Roman"/>
          <w:b w:val="0"/>
          <w:bCs w:val="0"/>
          <w:sz w:val="28"/>
          <w:szCs w:val="28"/>
        </w:rPr>
        <w:t xml:space="preserve"> </w:t>
      </w:r>
      <w:r w:rsidRPr="009F7CE3">
        <w:rPr>
          <w:rFonts w:ascii="Times New Roman" w:hAnsi="Times New Roman" w:cs="Times New Roman"/>
          <w:b w:val="0"/>
          <w:bCs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bCs w:val="0"/>
            <w:sz w:val="28"/>
            <w:szCs w:val="28"/>
          </w:rPr>
          <w:t>пункте 2.8</w:t>
        </w:r>
      </w:hyperlink>
      <w:r w:rsidRPr="009F7CE3">
        <w:rPr>
          <w:rFonts w:ascii="Times New Roman" w:hAnsi="Times New Roman" w:cs="Times New Roman"/>
          <w:b w:val="0"/>
          <w:bCs w:val="0"/>
          <w:sz w:val="28"/>
          <w:szCs w:val="28"/>
        </w:rPr>
        <w:t xml:space="preserve"> настоящего Административного регламента.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3.3.5. Максимальный срок исполнения административной процедуры - 7 календарных дней.</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 услуги.</w:t>
      </w:r>
    </w:p>
    <w:p w:rsidR="005B06F7" w:rsidRPr="009F7CE3" w:rsidRDefault="005B06F7" w:rsidP="00A30BF1">
      <w:pPr>
        <w:pStyle w:val="ConsPlusNormal"/>
        <w:jc w:val="center"/>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bCs w:val="0"/>
          <w:sz w:val="28"/>
          <w:szCs w:val="28"/>
        </w:rPr>
        <w:t xml:space="preserve">специалист </w:t>
      </w:r>
      <w:r w:rsidRPr="009F7CE3">
        <w:rPr>
          <w:rFonts w:ascii="Times New Roman" w:hAnsi="Times New Roman" w:cs="Times New Roman"/>
          <w:b w:val="0"/>
          <w:bCs w:val="0"/>
          <w:sz w:val="28"/>
          <w:szCs w:val="28"/>
        </w:rPr>
        <w:t>администрации в течение одного рабочего дня направляет</w:t>
      </w:r>
      <w:r>
        <w:rPr>
          <w:rFonts w:ascii="Times New Roman" w:hAnsi="Times New Roman" w:cs="Times New Roman"/>
          <w:b w:val="0"/>
          <w:bCs w:val="0"/>
          <w:sz w:val="28"/>
          <w:szCs w:val="28"/>
        </w:rPr>
        <w:t xml:space="preserve"> </w:t>
      </w:r>
      <w:r w:rsidRPr="009F7CE3">
        <w:rPr>
          <w:rFonts w:ascii="Times New Roman" w:hAnsi="Times New Roman" w:cs="Times New Roman"/>
          <w:b w:val="0"/>
          <w:bCs w:val="0"/>
          <w:sz w:val="28"/>
          <w:szCs w:val="28"/>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w:t>
      </w:r>
      <w:r>
        <w:rPr>
          <w:rFonts w:ascii="Times New Roman" w:hAnsi="Times New Roman" w:cs="Times New Roman"/>
          <w:b w:val="0"/>
          <w:bCs w:val="0"/>
          <w:sz w:val="28"/>
          <w:szCs w:val="28"/>
        </w:rPr>
        <w:t xml:space="preserve">специалист </w:t>
      </w:r>
      <w:r w:rsidRPr="009F7CE3">
        <w:rPr>
          <w:rFonts w:ascii="Times New Roman" w:hAnsi="Times New Roman" w:cs="Times New Roman"/>
          <w:b w:val="0"/>
          <w:bCs w:val="0"/>
          <w:sz w:val="28"/>
          <w:szCs w:val="28"/>
        </w:rPr>
        <w:t xml:space="preserve">администрации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3.4.1.2. При наличии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Pr>
          <w:rFonts w:ascii="Times New Roman" w:hAnsi="Times New Roman" w:cs="Times New Roman"/>
          <w:b w:val="0"/>
          <w:bCs w:val="0"/>
          <w:sz w:val="28"/>
          <w:szCs w:val="28"/>
        </w:rPr>
        <w:t>специалист</w:t>
      </w:r>
      <w:r w:rsidRPr="009F7CE3">
        <w:rPr>
          <w:rFonts w:ascii="Times New Roman" w:hAnsi="Times New Roman" w:cs="Times New Roman"/>
          <w:b w:val="0"/>
          <w:bCs w:val="0"/>
          <w:sz w:val="28"/>
          <w:szCs w:val="28"/>
        </w:rPr>
        <w:t xml:space="preserve"> администрации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уполномоченное должностное лицо администрации: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B06F7" w:rsidRPr="009F7CE3" w:rsidRDefault="005B06F7" w:rsidP="00DF2FBD">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Проект постановления подписывается главой </w:t>
      </w:r>
      <w:r>
        <w:rPr>
          <w:rFonts w:ascii="Times New Roman" w:hAnsi="Times New Roman" w:cs="Times New Roman"/>
          <w:b w:val="0"/>
          <w:bCs w:val="0"/>
          <w:sz w:val="28"/>
          <w:szCs w:val="28"/>
        </w:rPr>
        <w:t>Краснореченского</w:t>
      </w:r>
      <w:r w:rsidRPr="009F7CE3">
        <w:rPr>
          <w:rFonts w:ascii="Times New Roman" w:hAnsi="Times New Roman" w:cs="Times New Roman"/>
          <w:b w:val="0"/>
          <w:bCs w:val="0"/>
          <w:sz w:val="28"/>
          <w:szCs w:val="28"/>
        </w:rPr>
        <w:t xml:space="preserve"> сельского поселения. </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3.4.2.2. При наличии оснований, предусмотренных </w:t>
      </w:r>
      <w:hyperlink w:anchor="Par195" w:history="1">
        <w:r w:rsidRPr="009F7CE3">
          <w:rPr>
            <w:rFonts w:ascii="Times New Roman" w:hAnsi="Times New Roman" w:cs="Times New Roman"/>
            <w:b w:val="0"/>
            <w:bCs w:val="0"/>
            <w:sz w:val="28"/>
            <w:szCs w:val="28"/>
          </w:rPr>
          <w:t>пунктом 2.8</w:t>
        </w:r>
      </w:hyperlink>
      <w:r w:rsidRPr="009F7CE3">
        <w:rPr>
          <w:rFonts w:ascii="Times New Roman" w:hAnsi="Times New Roman" w:cs="Times New Roman"/>
          <w:b w:val="0"/>
          <w:bCs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3.4.3. Результатом административной процедуры является подготовка: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подготовка уведомления о мотивированном отказе в предоставлении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3.4.4. Максимальный срок исполнения административной процедуры - 22 календарных дня.</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местной администрации об образовании земельных участков при разделе,</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5B06F7" w:rsidRPr="009F7CE3" w:rsidRDefault="005B06F7" w:rsidP="00A30BF1">
      <w:pPr>
        <w:pStyle w:val="ConsPlusNormal"/>
        <w:ind w:firstLine="540"/>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заказным письмом с уведомлением о вручении;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лично заявителю (или уполномоченному им надлежащим образом представителю) непосредственно по месту подачи заявления;</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3.5.3. Максимальный срок исполнения административной процедуры - 3 календарных дня.</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3.6.3. Получение результата муниципальной услуги в электронной форме предусмотрено.</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p>
    <w:p w:rsidR="005B06F7" w:rsidRPr="009F7CE3" w:rsidRDefault="005B06F7"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5B06F7" w:rsidRPr="009F7CE3" w:rsidRDefault="005B06F7"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B06F7" w:rsidRPr="009F7CE3" w:rsidRDefault="005B06F7" w:rsidP="00A30BF1">
      <w:pPr>
        <w:tabs>
          <w:tab w:val="num" w:pos="0"/>
        </w:tabs>
        <w:adjustRightInd w:val="0"/>
        <w:spacing w:after="0" w:line="240" w:lineRule="auto"/>
        <w:ind w:firstLine="709"/>
        <w:jc w:val="both"/>
        <w:outlineLvl w:val="2"/>
        <w:rPr>
          <w:rFonts w:ascii="Times New Roman" w:hAnsi="Times New Roman" w:cs="Times New Roman"/>
          <w:sz w:val="28"/>
          <w:szCs w:val="28"/>
          <w:lang w:eastAsia="ru-RU"/>
        </w:rPr>
      </w:pPr>
      <w:r w:rsidRPr="009F7CE3">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5B06F7" w:rsidRPr="009F7CE3" w:rsidRDefault="005B06F7" w:rsidP="00A30BF1">
      <w:pPr>
        <w:tabs>
          <w:tab w:val="num" w:pos="0"/>
        </w:tabs>
        <w:adjustRightInd w:val="0"/>
        <w:spacing w:after="0" w:line="240" w:lineRule="auto"/>
        <w:ind w:firstLine="709"/>
        <w:jc w:val="both"/>
        <w:outlineLvl w:val="2"/>
        <w:rPr>
          <w:rFonts w:ascii="Times New Roman" w:hAnsi="Times New Roman" w:cs="Times New Roman"/>
          <w:sz w:val="28"/>
          <w:szCs w:val="28"/>
          <w:lang w:eastAsia="ru-RU"/>
        </w:rPr>
      </w:pPr>
      <w:r w:rsidRPr="009F7CE3">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B06F7" w:rsidRPr="009F7CE3" w:rsidRDefault="005B06F7" w:rsidP="00A30BF1">
      <w:pPr>
        <w:spacing w:after="0" w:line="240" w:lineRule="auto"/>
        <w:ind w:firstLine="709"/>
        <w:jc w:val="both"/>
        <w:rPr>
          <w:rFonts w:ascii="Times New Roman" w:hAnsi="Times New Roman" w:cs="Times New Roman"/>
          <w:sz w:val="28"/>
          <w:szCs w:val="28"/>
          <w:lang w:eastAsia="ru-RU"/>
        </w:rPr>
      </w:pPr>
    </w:p>
    <w:p w:rsidR="005B06F7" w:rsidRPr="009F7CE3" w:rsidRDefault="005B06F7" w:rsidP="00A30BF1">
      <w:pPr>
        <w:tabs>
          <w:tab w:val="num" w:pos="0"/>
          <w:tab w:val="left" w:pos="1560"/>
        </w:tabs>
        <w:spacing w:after="0" w:line="240" w:lineRule="auto"/>
        <w:ind w:firstLine="709"/>
        <w:jc w:val="both"/>
        <w:rPr>
          <w:rFonts w:ascii="Times New Roman" w:hAnsi="Times New Roman" w:cs="Times New Roman"/>
          <w:b/>
          <w:bCs/>
          <w:sz w:val="28"/>
          <w:szCs w:val="28"/>
          <w:lang w:eastAsia="ru-RU"/>
        </w:rPr>
      </w:pPr>
      <w:r w:rsidRPr="009F7CE3">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5.2. Заявитель может обратиться с жалобой в том числе в следующих случаях:</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нарушение срока предоставления муниципальной услуги;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 для предоставления муниципальной услуги;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ar-SA"/>
        </w:rPr>
        <w:t xml:space="preserve"> </w:t>
      </w:r>
      <w:r w:rsidRPr="009F7CE3">
        <w:rPr>
          <w:rFonts w:ascii="Times New Roman" w:hAnsi="Times New Roman" w:cs="Times New Roman"/>
          <w:sz w:val="28"/>
          <w:szCs w:val="28"/>
          <w:lang w:eastAsia="ar-SA"/>
        </w:rPr>
        <w:t>для предоставления муниципальной услуги, у заявителя;</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lang w:eastAsia="ar-SA"/>
        </w:rPr>
        <w:t xml:space="preserve"> сельского поселения Грибановского муниципального района Воронежской области;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5.4. Жалоба должна содержать:</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сельского поселения, либо </w:t>
      </w:r>
      <w:r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hAnsi="Times New Roman" w:cs="Times New Roman"/>
          <w:sz w:val="28"/>
          <w:szCs w:val="28"/>
          <w:lang w:eastAsia="ar-SA"/>
        </w:rPr>
        <w:t>.</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06F7" w:rsidRPr="009F7CE3" w:rsidRDefault="005B06F7" w:rsidP="00A30BF1">
      <w:pPr>
        <w:widowControl w:val="0"/>
        <w:tabs>
          <w:tab w:val="num" w:pos="0"/>
        </w:tabs>
        <w:suppressAutoHyphens/>
        <w:autoSpaceDE w:val="0"/>
        <w:spacing w:after="0" w:line="240" w:lineRule="auto"/>
        <w:ind w:firstLine="709"/>
        <w:jc w:val="both"/>
        <w:rPr>
          <w:rFonts w:ascii="Times New Roman" w:hAnsi="Times New Roman" w:cs="Times New Roman"/>
          <w:sz w:val="28"/>
          <w:szCs w:val="28"/>
          <w:lang w:eastAsia="ar-SA"/>
        </w:rPr>
      </w:pPr>
      <w:r w:rsidRPr="009F7CE3">
        <w:rPr>
          <w:rFonts w:ascii="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6F7" w:rsidRPr="009F7CE3" w:rsidRDefault="005B06F7" w:rsidP="00A30BF1">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06F7" w:rsidRPr="009F7CE3" w:rsidRDefault="005B06F7" w:rsidP="00A30BF1">
      <w:pPr>
        <w:tabs>
          <w:tab w:val="left" w:pos="5760"/>
        </w:tabs>
        <w:spacing w:after="0" w:line="240" w:lineRule="auto"/>
        <w:ind w:firstLine="709"/>
        <w:jc w:val="both"/>
        <w:rPr>
          <w:rFonts w:ascii="Times New Roman" w:hAnsi="Times New Roman" w:cs="Times New Roman"/>
          <w:sz w:val="28"/>
          <w:szCs w:val="28"/>
          <w:lang w:eastAsia="ru-RU"/>
        </w:rPr>
      </w:pPr>
    </w:p>
    <w:p w:rsidR="005B06F7" w:rsidRPr="009F7CE3" w:rsidRDefault="005B06F7" w:rsidP="00A30BF1">
      <w:pPr>
        <w:tabs>
          <w:tab w:val="left" w:pos="5760"/>
        </w:tabs>
        <w:spacing w:after="0" w:line="240" w:lineRule="auto"/>
        <w:ind w:firstLine="709"/>
        <w:jc w:val="both"/>
        <w:rPr>
          <w:rFonts w:ascii="Times New Roman" w:hAnsi="Times New Roman" w:cs="Times New Roman"/>
          <w:sz w:val="28"/>
          <w:szCs w:val="28"/>
          <w:lang w:eastAsia="ru-RU"/>
        </w:rPr>
      </w:pPr>
    </w:p>
    <w:p w:rsidR="005B06F7" w:rsidRPr="009F7CE3" w:rsidRDefault="005B06F7" w:rsidP="00A30BF1">
      <w:pPr>
        <w:tabs>
          <w:tab w:val="left" w:pos="5760"/>
        </w:tabs>
        <w:spacing w:after="0" w:line="240" w:lineRule="auto"/>
        <w:ind w:firstLine="709"/>
        <w:jc w:val="both"/>
        <w:rPr>
          <w:rFonts w:ascii="Times New Roman" w:hAnsi="Times New Roman" w:cs="Times New Roman"/>
          <w:sz w:val="28"/>
          <w:szCs w:val="28"/>
          <w:lang w:eastAsia="ru-RU"/>
        </w:rPr>
      </w:pPr>
    </w:p>
    <w:p w:rsidR="005B06F7" w:rsidRPr="009F7CE3" w:rsidRDefault="005B06F7" w:rsidP="00A30BF1">
      <w:pPr>
        <w:tabs>
          <w:tab w:val="left" w:pos="5760"/>
        </w:tabs>
        <w:spacing w:after="0" w:line="240" w:lineRule="auto"/>
        <w:ind w:firstLine="709"/>
        <w:jc w:val="both"/>
        <w:rPr>
          <w:rFonts w:ascii="Times New Roman" w:hAnsi="Times New Roman" w:cs="Times New Roman"/>
          <w:sz w:val="28"/>
          <w:szCs w:val="28"/>
          <w:lang w:eastAsia="ru-RU"/>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9F7CE3">
        <w:rPr>
          <w:rFonts w:ascii="Times New Roman" w:hAnsi="Times New Roman" w:cs="Times New Roman"/>
          <w:sz w:val="28"/>
          <w:szCs w:val="28"/>
          <w:lang w:eastAsia="ru-RU"/>
        </w:rPr>
        <w:t>Приложение № 1</w:t>
      </w:r>
    </w:p>
    <w:p w:rsidR="005B06F7" w:rsidRPr="009F7CE3" w:rsidRDefault="005B06F7" w:rsidP="00A30BF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9F7CE3">
        <w:rPr>
          <w:rFonts w:ascii="Times New Roman" w:hAnsi="Times New Roman" w:cs="Times New Roman"/>
          <w:sz w:val="28"/>
          <w:szCs w:val="28"/>
          <w:lang w:eastAsia="ru-RU"/>
        </w:rPr>
        <w:t>к Административному регламенту</w:t>
      </w:r>
    </w:p>
    <w:p w:rsidR="005B06F7" w:rsidRPr="009F7CE3" w:rsidRDefault="005B06F7" w:rsidP="00A30BF1">
      <w:pPr>
        <w:autoSpaceDE w:val="0"/>
        <w:autoSpaceDN w:val="0"/>
        <w:adjustRightInd w:val="0"/>
        <w:spacing w:after="0" w:line="240" w:lineRule="auto"/>
        <w:ind w:firstLine="709"/>
        <w:jc w:val="right"/>
        <w:rPr>
          <w:rFonts w:ascii="Times New Roman" w:hAnsi="Times New Roman" w:cs="Times New Roman"/>
          <w:sz w:val="28"/>
          <w:szCs w:val="28"/>
          <w:lang w:eastAsia="ru-RU"/>
        </w:rPr>
      </w:pPr>
    </w:p>
    <w:p w:rsidR="005B06F7" w:rsidRPr="009F7CE3" w:rsidRDefault="005B06F7" w:rsidP="00A30BF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5B06F7" w:rsidRPr="00306C68" w:rsidRDefault="005B06F7" w:rsidP="001D515A">
      <w:pPr>
        <w:autoSpaceDE w:val="0"/>
        <w:autoSpaceDN w:val="0"/>
        <w:adjustRightInd w:val="0"/>
        <w:spacing w:after="0"/>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1. Место нахождения администрации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F7CE3">
        <w:rPr>
          <w:rFonts w:ascii="Times New Roman" w:hAnsi="Times New Roman" w:cs="Times New Roman"/>
          <w:sz w:val="28"/>
          <w:szCs w:val="28"/>
        </w:rPr>
        <w:t>Воронежской области:</w:t>
      </w:r>
      <w:r w:rsidRPr="00306C68">
        <w:rPr>
          <w:sz w:val="28"/>
          <w:szCs w:val="28"/>
        </w:rPr>
        <w:t xml:space="preserve"> </w:t>
      </w:r>
      <w:r w:rsidRPr="00306C68">
        <w:rPr>
          <w:rFonts w:ascii="Times New Roman" w:hAnsi="Times New Roman" w:cs="Times New Roman"/>
          <w:sz w:val="28"/>
          <w:szCs w:val="28"/>
        </w:rPr>
        <w:t>397224, Воронежская область, Грибановский район, С. Краснореченка, ул. Советская 1</w:t>
      </w:r>
    </w:p>
    <w:p w:rsidR="005B06F7" w:rsidRPr="009F7CE3" w:rsidRDefault="005B06F7" w:rsidP="001D515A">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График работы администрации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F7CE3">
        <w:rPr>
          <w:rFonts w:ascii="Times New Roman" w:hAnsi="Times New Roman" w:cs="Times New Roman"/>
          <w:sz w:val="28"/>
          <w:szCs w:val="28"/>
        </w:rPr>
        <w:t>Воронежской области:</w:t>
      </w:r>
    </w:p>
    <w:p w:rsidR="005B06F7" w:rsidRPr="009F7CE3" w:rsidRDefault="005B06F7" w:rsidP="001D515A">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понедельник - пятница: с 08.00 до 16.00;</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перерыв: с 12.00 до 13.00.</w:t>
      </w:r>
    </w:p>
    <w:p w:rsidR="005B06F7" w:rsidRPr="001D515A" w:rsidRDefault="005B06F7" w:rsidP="001D515A">
      <w:pPr>
        <w:autoSpaceDE w:val="0"/>
        <w:autoSpaceDN w:val="0"/>
        <w:adjustRightInd w:val="0"/>
        <w:spacing w:after="0"/>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Официальный сайт администрации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F7CE3">
        <w:rPr>
          <w:rFonts w:ascii="Times New Roman" w:hAnsi="Times New Roman" w:cs="Times New Roman"/>
          <w:sz w:val="28"/>
          <w:szCs w:val="28"/>
        </w:rPr>
        <w:t>Воронежской области в сети Интернет: www</w:t>
      </w:r>
      <w:r w:rsidRPr="001D515A">
        <w:rPr>
          <w:rFonts w:ascii="Times New Roman" w:hAnsi="Times New Roman" w:cs="Times New Roman"/>
          <w:sz w:val="28"/>
          <w:szCs w:val="28"/>
        </w:rPr>
        <w:t>.//</w:t>
      </w:r>
      <w:r w:rsidRPr="001D515A">
        <w:rPr>
          <w:rFonts w:ascii="Times New Roman" w:hAnsi="Times New Roman" w:cs="Times New Roman"/>
          <w:sz w:val="28"/>
          <w:szCs w:val="28"/>
          <w:lang w:val="en-US"/>
        </w:rPr>
        <w:t>krasnorechenskoe</w:t>
      </w:r>
      <w:r w:rsidRPr="001D515A">
        <w:rPr>
          <w:rFonts w:ascii="Times New Roman" w:hAnsi="Times New Roman" w:cs="Times New Roman"/>
          <w:sz w:val="28"/>
          <w:szCs w:val="28"/>
        </w:rPr>
        <w:t>.</w:t>
      </w:r>
      <w:r w:rsidRPr="001D515A">
        <w:rPr>
          <w:rFonts w:ascii="Times New Roman" w:hAnsi="Times New Roman" w:cs="Times New Roman"/>
          <w:sz w:val="28"/>
          <w:szCs w:val="28"/>
          <w:lang w:val="en-US"/>
        </w:rPr>
        <w:t>ru</w:t>
      </w:r>
      <w:r w:rsidRPr="001D515A">
        <w:rPr>
          <w:rFonts w:ascii="Times New Roman" w:hAnsi="Times New Roman" w:cs="Times New Roman"/>
          <w:sz w:val="28"/>
          <w:szCs w:val="28"/>
        </w:rPr>
        <w:t>/.</w:t>
      </w:r>
    </w:p>
    <w:p w:rsidR="005B06F7" w:rsidRPr="001D515A" w:rsidRDefault="005B06F7" w:rsidP="001D515A">
      <w:pPr>
        <w:autoSpaceDE w:val="0"/>
        <w:autoSpaceDN w:val="0"/>
        <w:adjustRightInd w:val="0"/>
        <w:spacing w:after="0"/>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Адрес электронной почты администрации </w:t>
      </w:r>
      <w:r w:rsidRPr="00306C68">
        <w:rPr>
          <w:rFonts w:ascii="Times New Roman" w:hAnsi="Times New Roman" w:cs="Times New Roman"/>
          <w:sz w:val="28"/>
          <w:szCs w:val="28"/>
        </w:rPr>
        <w:t>Краснореченского</w:t>
      </w:r>
      <w:r w:rsidRPr="009F7C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Воронежской области: </w:t>
      </w:r>
      <w:r w:rsidRPr="001D515A">
        <w:rPr>
          <w:rFonts w:ascii="Times New Roman" w:hAnsi="Times New Roman" w:cs="Times New Roman"/>
          <w:sz w:val="28"/>
          <w:szCs w:val="28"/>
          <w:lang w:val="en-US"/>
        </w:rPr>
        <w:t>redrech</w:t>
      </w:r>
      <w:r w:rsidRPr="001D515A">
        <w:rPr>
          <w:rFonts w:ascii="Times New Roman" w:hAnsi="Times New Roman" w:cs="Times New Roman"/>
          <w:sz w:val="28"/>
          <w:szCs w:val="28"/>
        </w:rPr>
        <w:t>.</w:t>
      </w:r>
      <w:r w:rsidRPr="001D515A">
        <w:rPr>
          <w:rFonts w:ascii="Times New Roman" w:hAnsi="Times New Roman" w:cs="Times New Roman"/>
          <w:sz w:val="28"/>
          <w:szCs w:val="28"/>
          <w:lang w:val="en-US"/>
        </w:rPr>
        <w:t>grib</w:t>
      </w:r>
      <w:r w:rsidRPr="001D515A">
        <w:rPr>
          <w:rFonts w:ascii="Times New Roman" w:hAnsi="Times New Roman" w:cs="Times New Roman"/>
          <w:sz w:val="28"/>
          <w:szCs w:val="28"/>
        </w:rPr>
        <w:t>@</w:t>
      </w:r>
      <w:r w:rsidRPr="001D515A">
        <w:rPr>
          <w:rFonts w:ascii="Times New Roman" w:hAnsi="Times New Roman" w:cs="Times New Roman"/>
          <w:sz w:val="28"/>
          <w:szCs w:val="28"/>
          <w:lang w:val="en-US"/>
        </w:rPr>
        <w:t>govvrn</w:t>
      </w:r>
      <w:r w:rsidRPr="001D515A">
        <w:rPr>
          <w:rFonts w:ascii="Times New Roman" w:hAnsi="Times New Roman" w:cs="Times New Roman"/>
          <w:sz w:val="28"/>
          <w:szCs w:val="28"/>
        </w:rPr>
        <w:t>.</w:t>
      </w:r>
      <w:r w:rsidRPr="001D515A">
        <w:rPr>
          <w:rFonts w:ascii="Times New Roman" w:hAnsi="Times New Roman" w:cs="Times New Roman"/>
          <w:sz w:val="28"/>
          <w:szCs w:val="28"/>
          <w:lang w:val="en-US"/>
        </w:rPr>
        <w:t>ru</w:t>
      </w:r>
      <w:r w:rsidRPr="001D515A">
        <w:rPr>
          <w:rFonts w:ascii="Times New Roman" w:hAnsi="Times New Roman" w:cs="Times New Roman"/>
          <w:sz w:val="28"/>
          <w:szCs w:val="28"/>
        </w:rPr>
        <w:t>.</w:t>
      </w:r>
    </w:p>
    <w:p w:rsidR="005B06F7" w:rsidRPr="009F7CE3" w:rsidRDefault="005B06F7" w:rsidP="001D515A">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9F7CE3">
        <w:rPr>
          <w:rFonts w:ascii="Times New Roman" w:hAnsi="Times New Roman" w:cs="Times New Roman"/>
          <w:sz w:val="28"/>
          <w:szCs w:val="28"/>
        </w:rPr>
        <w:t xml:space="preserve">     2. Телефоны для справок: </w:t>
      </w:r>
      <w:r>
        <w:rPr>
          <w:rFonts w:ascii="Times New Roman" w:hAnsi="Times New Roman" w:cs="Times New Roman"/>
          <w:sz w:val="28"/>
          <w:szCs w:val="28"/>
        </w:rPr>
        <w:t xml:space="preserve"> 8(47348)3-44-30</w:t>
      </w:r>
      <w:r w:rsidRPr="009F7CE3">
        <w:rPr>
          <w:rFonts w:ascii="Times New Roman" w:hAnsi="Times New Roman" w:cs="Times New Roman"/>
          <w:sz w:val="28"/>
          <w:szCs w:val="28"/>
        </w:rPr>
        <w:t>.</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5B06F7" w:rsidRPr="009F7CE3" w:rsidRDefault="005B06F7" w:rsidP="00737B22">
      <w:pPr>
        <w:autoSpaceDE w:val="0"/>
        <w:autoSpaceDN w:val="0"/>
        <w:adjustRightInd w:val="0"/>
        <w:spacing w:after="0" w:line="240" w:lineRule="auto"/>
        <w:ind w:left="-284"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Телефон для справок АУ «МФЦ»: (473) 226-99-99.</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Официальный сайт АУ «МФЦ» в сети Интернет: mfc.vr№.ru.</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Адрес электронной почты АУ «МФЦ»: od№o-ok№o@mail.ru.</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График работы АУ «МФЦ»:</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вторник, четверг, пятница: с 09.00 до 18.00;</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среда: с 11.00 до 20.00;</w:t>
      </w:r>
    </w:p>
    <w:p w:rsidR="005B06F7" w:rsidRPr="009F7CE3" w:rsidRDefault="005B06F7" w:rsidP="00737B22">
      <w:pPr>
        <w:autoSpaceDE w:val="0"/>
        <w:autoSpaceDN w:val="0"/>
        <w:adjustRightInd w:val="0"/>
        <w:spacing w:after="0" w:line="240" w:lineRule="auto"/>
        <w:ind w:hanging="284"/>
        <w:jc w:val="both"/>
        <w:rPr>
          <w:rFonts w:ascii="Times New Roman" w:hAnsi="Times New Roman" w:cs="Times New Roman"/>
          <w:sz w:val="28"/>
          <w:szCs w:val="28"/>
        </w:rPr>
      </w:pPr>
      <w:r w:rsidRPr="009F7CE3">
        <w:rPr>
          <w:rFonts w:ascii="Times New Roman" w:hAnsi="Times New Roman" w:cs="Times New Roman"/>
          <w:sz w:val="28"/>
          <w:szCs w:val="28"/>
        </w:rPr>
        <w:t xml:space="preserve">     суббота: с 09.00 до 16.45.</w:t>
      </w:r>
    </w:p>
    <w:p w:rsidR="005B06F7" w:rsidRPr="009F7CE3" w:rsidRDefault="005B06F7" w:rsidP="00737B22">
      <w:pPr>
        <w:autoSpaceDE w:val="0"/>
        <w:autoSpaceDN w:val="0"/>
        <w:adjustRightInd w:val="0"/>
        <w:spacing w:after="0" w:line="240" w:lineRule="auto"/>
        <w:ind w:left="-284"/>
        <w:jc w:val="both"/>
        <w:rPr>
          <w:rFonts w:ascii="Times New Roman" w:hAnsi="Times New Roman" w:cs="Times New Roman"/>
          <w:sz w:val="28"/>
          <w:szCs w:val="28"/>
        </w:rPr>
      </w:pPr>
      <w:r w:rsidRPr="009F7CE3">
        <w:rPr>
          <w:rFonts w:ascii="Times New Roman" w:hAnsi="Times New Roman" w:cs="Times New Roman"/>
          <w:sz w:val="28"/>
          <w:szCs w:val="28"/>
        </w:rPr>
        <w:t xml:space="preserve">     3.2. Место нахождения филиала АУ «МФЦ» в Грибановском     муниципальном районе:</w:t>
      </w:r>
    </w:p>
    <w:p w:rsidR="005B06F7" w:rsidRPr="009F7CE3" w:rsidRDefault="005B06F7"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Воронежская область, пгт Грибановский, ул. Мебельная, дом.3.</w:t>
      </w:r>
    </w:p>
    <w:p w:rsidR="005B06F7" w:rsidRPr="009F7CE3" w:rsidRDefault="005B06F7"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Телефон для справок филиала АУ «МФЦ»: 8(4733)33-06-91.</w:t>
      </w:r>
    </w:p>
    <w:p w:rsidR="005B06F7" w:rsidRPr="009F7CE3" w:rsidRDefault="005B06F7" w:rsidP="00737B22">
      <w:pPr>
        <w:autoSpaceDE w:val="0"/>
        <w:autoSpaceDN w:val="0"/>
        <w:adjustRightInd w:val="0"/>
        <w:spacing w:after="0" w:line="240" w:lineRule="auto"/>
        <w:ind w:left="-851" w:firstLine="567"/>
        <w:jc w:val="both"/>
        <w:rPr>
          <w:rFonts w:ascii="Times New Roman" w:hAnsi="Times New Roman" w:cs="Times New Roman"/>
          <w:sz w:val="28"/>
          <w:szCs w:val="28"/>
        </w:rPr>
      </w:pPr>
      <w:r w:rsidRPr="009F7CE3">
        <w:rPr>
          <w:rFonts w:ascii="Times New Roman" w:hAnsi="Times New Roman" w:cs="Times New Roman"/>
          <w:sz w:val="28"/>
          <w:szCs w:val="28"/>
        </w:rPr>
        <w:t>График работы филиала АУ «МФЦ»:</w:t>
      </w:r>
    </w:p>
    <w:p w:rsidR="005B06F7" w:rsidRPr="009F7CE3" w:rsidRDefault="005B06F7"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вторник, четверг, пятница: с 09.00 до 18.00;</w:t>
      </w:r>
    </w:p>
    <w:p w:rsidR="005B06F7" w:rsidRPr="009F7CE3" w:rsidRDefault="005B06F7"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среда: с 11.00 до 20.00;</w:t>
      </w:r>
    </w:p>
    <w:p w:rsidR="005B06F7" w:rsidRPr="009F7CE3" w:rsidRDefault="005B06F7" w:rsidP="00737B22">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F7CE3">
        <w:rPr>
          <w:rFonts w:ascii="Times New Roman" w:hAnsi="Times New Roman" w:cs="Times New Roman"/>
          <w:sz w:val="28"/>
          <w:szCs w:val="28"/>
          <w:lang w:eastAsia="ru-RU"/>
        </w:rPr>
        <w:t xml:space="preserve"> суббота: с 09.00 до 16.45</w:t>
      </w:r>
    </w:p>
    <w:p w:rsidR="005B06F7" w:rsidRPr="009F7CE3" w:rsidRDefault="005B06F7" w:rsidP="00737B22">
      <w:pPr>
        <w:spacing w:after="0" w:line="240" w:lineRule="auto"/>
        <w:rPr>
          <w:rFonts w:ascii="Times New Roman" w:hAnsi="Times New Roman" w:cs="Times New Roman"/>
          <w:sz w:val="26"/>
          <w:szCs w:val="26"/>
        </w:rPr>
      </w:pPr>
    </w:p>
    <w:p w:rsidR="005B06F7" w:rsidRPr="009F7CE3" w:rsidRDefault="005B06F7" w:rsidP="00A30BF1">
      <w:pPr>
        <w:spacing w:after="0" w:line="240" w:lineRule="auto"/>
        <w:ind w:firstLine="709"/>
        <w:rPr>
          <w:rFonts w:ascii="Times New Roman" w:hAnsi="Times New Roman" w:cs="Times New Roman"/>
          <w:sz w:val="28"/>
          <w:szCs w:val="28"/>
          <w:lang w:eastAsia="ar-SA"/>
        </w:rPr>
      </w:pP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rmal"/>
        <w:jc w:val="right"/>
        <w:outlineLvl w:val="1"/>
        <w:rPr>
          <w:rFonts w:ascii="Times New Roman" w:hAnsi="Times New Roman" w:cs="Times New Roman"/>
          <w:sz w:val="28"/>
          <w:szCs w:val="28"/>
        </w:rPr>
      </w:pPr>
      <w:bookmarkStart w:id="5" w:name="Par551"/>
      <w:bookmarkEnd w:id="5"/>
    </w:p>
    <w:p w:rsidR="005B06F7" w:rsidRPr="009F7CE3" w:rsidRDefault="005B06F7" w:rsidP="00A30BF1">
      <w:pPr>
        <w:pStyle w:val="ConsPlusNormal"/>
        <w:jc w:val="right"/>
        <w:outlineLvl w:val="1"/>
        <w:rPr>
          <w:rFonts w:ascii="Times New Roman" w:hAnsi="Times New Roman" w:cs="Times New Roman"/>
          <w:sz w:val="28"/>
          <w:szCs w:val="28"/>
        </w:rPr>
      </w:pPr>
    </w:p>
    <w:p w:rsidR="005B06F7" w:rsidRPr="009F7CE3" w:rsidRDefault="005B06F7"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 2</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5B06F7" w:rsidRPr="009F7CE3" w:rsidRDefault="005B06F7"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Pr>
          <w:rFonts w:ascii="Times New Roman" w:hAnsi="Times New Roman" w:cs="Times New Roman"/>
          <w:b w:val="0"/>
          <w:bCs w:val="0"/>
          <w:sz w:val="28"/>
          <w:szCs w:val="28"/>
        </w:rPr>
        <w:t xml:space="preserve"> Краснореченского </w:t>
      </w:r>
      <w:r w:rsidRPr="009F7CE3">
        <w:rPr>
          <w:rFonts w:ascii="Times New Roman" w:hAnsi="Times New Roman" w:cs="Times New Roman"/>
          <w:b w:val="0"/>
          <w:bCs w:val="0"/>
          <w:sz w:val="28"/>
          <w:szCs w:val="28"/>
        </w:rPr>
        <w:t>сельского поселения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5B06F7" w:rsidRPr="009F7CE3" w:rsidRDefault="005B06F7" w:rsidP="00A30BF1">
      <w:pPr>
        <w:pStyle w:val="ConsPlusNormal"/>
        <w:jc w:val="right"/>
        <w:rPr>
          <w:rFonts w:ascii="Times New Roman" w:hAnsi="Times New Roman" w:cs="Times New Roman"/>
          <w:b w:val="0"/>
          <w:bCs w:val="0"/>
          <w:sz w:val="28"/>
          <w:szCs w:val="28"/>
        </w:rPr>
      </w:pP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утверждении схемы расположения земельного участка</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кадастровом плане территории с целью его раздела</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19"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Главе ___________ сельского поселения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5B06F7" w:rsidRPr="009F7CE3" w:rsidRDefault="005B06F7" w:rsidP="00A30BF1">
      <w:pPr>
        <w:pStyle w:val="ConsPlusNormal"/>
        <w:jc w:val="right"/>
        <w:rPr>
          <w:rFonts w:ascii="Times New Roman" w:hAnsi="Times New Roman" w:cs="Times New Roman"/>
          <w:b w:val="0"/>
          <w:bCs w:val="0"/>
          <w:sz w:val="28"/>
          <w:szCs w:val="28"/>
        </w:rPr>
      </w:pP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 разделе земельного участка,</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находящегося в муниципальной собственности или государственная собственность на который не разграничена</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5B06F7" w:rsidRPr="009F7CE3" w:rsidRDefault="005B06F7" w:rsidP="00A30BF1">
      <w:pPr>
        <w:pStyle w:val="ConsPlusNormal"/>
        <w:ind w:firstLine="540"/>
        <w:jc w:val="both"/>
        <w:rPr>
          <w:rFonts w:ascii="Times New Roman" w:hAnsi="Times New Roman" w:cs="Times New Roman"/>
          <w:b w:val="0"/>
          <w:bCs w:val="0"/>
          <w:sz w:val="28"/>
          <w:szCs w:val="28"/>
        </w:rPr>
        <w:sectPr w:rsidR="005B06F7" w:rsidRPr="009F7CE3">
          <w:pgSz w:w="11905" w:h="16838"/>
          <w:pgMar w:top="1134" w:right="850" w:bottom="1134" w:left="1701" w:header="0" w:footer="0" w:gutter="0"/>
          <w:cols w:space="720"/>
          <w:noEndnote/>
        </w:sectPr>
      </w:pPr>
    </w:p>
    <w:p w:rsidR="005B06F7" w:rsidRPr="009F7CE3" w:rsidRDefault="005B06F7" w:rsidP="00A30BF1">
      <w:pPr>
        <w:pStyle w:val="ConsPlusNormal"/>
        <w:jc w:val="both"/>
        <w:rPr>
          <w:rFonts w:ascii="Times New Roman" w:hAnsi="Times New Roman" w:cs="Times New Roman"/>
          <w:b w:val="0"/>
          <w:bCs w:val="0"/>
          <w:sz w:val="28"/>
          <w:szCs w:val="28"/>
        </w:rPr>
      </w:pP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5B06F7" w:rsidRPr="00EA7AE5">
        <w:tc>
          <w:tcPr>
            <w:tcW w:w="567"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Разрешенное использование</w:t>
            </w:r>
          </w:p>
        </w:tc>
      </w:tr>
      <w:tr w:rsidR="005B06F7" w:rsidRPr="00EA7AE5">
        <w:tc>
          <w:tcPr>
            <w:tcW w:w="567"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r>
      <w:tr w:rsidR="005B06F7" w:rsidRPr="00EA7AE5">
        <w:tc>
          <w:tcPr>
            <w:tcW w:w="567"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r>
    </w:tbl>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      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0"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5B06F7" w:rsidRPr="009F7CE3" w:rsidRDefault="005B06F7" w:rsidP="00A30BF1">
      <w:pPr>
        <w:pStyle w:val="ConsPlusNonformat"/>
        <w:jc w:val="both"/>
        <w:rPr>
          <w:rFonts w:ascii="Times New Roman" w:hAnsi="Times New Roman" w:cs="Times New Roman"/>
          <w:sz w:val="28"/>
          <w:szCs w:val="28"/>
        </w:rPr>
        <w:sectPr w:rsidR="005B06F7" w:rsidRPr="009F7CE3">
          <w:pgSz w:w="16838" w:h="11905" w:orient="landscape"/>
          <w:pgMar w:top="1701" w:right="1134" w:bottom="850" w:left="1134" w:header="0" w:footer="0" w:gutter="0"/>
          <w:cols w:space="720"/>
          <w:noEndnote/>
        </w:sectPr>
      </w:pPr>
    </w:p>
    <w:p w:rsidR="005B06F7" w:rsidRPr="009F7CE3" w:rsidRDefault="005B06F7" w:rsidP="00A30BF1">
      <w:pPr>
        <w:pStyle w:val="ConsPlusNormal"/>
        <w:jc w:val="right"/>
        <w:outlineLvl w:val="1"/>
        <w:rPr>
          <w:rFonts w:ascii="Times New Roman" w:hAnsi="Times New Roman" w:cs="Times New Roman"/>
          <w:b w:val="0"/>
          <w:bCs w:val="0"/>
          <w:sz w:val="28"/>
          <w:szCs w:val="28"/>
        </w:rPr>
      </w:pPr>
      <w:bookmarkStart w:id="6" w:name="Par671"/>
      <w:bookmarkEnd w:id="6"/>
      <w:r w:rsidRPr="009F7CE3">
        <w:rPr>
          <w:rFonts w:ascii="Times New Roman" w:hAnsi="Times New Roman" w:cs="Times New Roman"/>
          <w:b w:val="0"/>
          <w:bCs w:val="0"/>
          <w:sz w:val="28"/>
          <w:szCs w:val="28"/>
        </w:rPr>
        <w:t>Приложение N 3</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5B06F7" w:rsidRPr="009F7CE3" w:rsidRDefault="005B06F7"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Pr>
          <w:rFonts w:ascii="Times New Roman" w:hAnsi="Times New Roman" w:cs="Times New Roman"/>
          <w:b w:val="0"/>
          <w:bCs w:val="0"/>
          <w:sz w:val="28"/>
          <w:szCs w:val="28"/>
        </w:rPr>
        <w:t xml:space="preserve"> Краснореченского </w:t>
      </w:r>
      <w:r w:rsidRPr="009F7CE3">
        <w:rPr>
          <w:rFonts w:ascii="Times New Roman" w:hAnsi="Times New Roman" w:cs="Times New Roman"/>
          <w:b w:val="0"/>
          <w:bCs w:val="0"/>
          <w:sz w:val="28"/>
          <w:szCs w:val="28"/>
        </w:rPr>
        <w:t>сельского поселения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5B06F7" w:rsidRPr="009F7CE3" w:rsidRDefault="005B06F7" w:rsidP="00A30BF1">
      <w:pPr>
        <w:pStyle w:val="ConsPlusNormal"/>
        <w:jc w:val="right"/>
        <w:rPr>
          <w:rFonts w:ascii="Times New Roman" w:hAnsi="Times New Roman" w:cs="Times New Roman"/>
          <w:b w:val="0"/>
          <w:bCs w:val="0"/>
          <w:sz w:val="28"/>
          <w:szCs w:val="28"/>
        </w:rPr>
      </w:pP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утверждении схемы расположения земельного участка</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 кадастровом плане территории при объединении</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1"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5B06F7" w:rsidRPr="009F7CE3" w:rsidRDefault="005B06F7" w:rsidP="00A30BF1">
      <w:pPr>
        <w:pStyle w:val="ConsPlusNormal"/>
        <w:ind w:firstLine="540"/>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p>
    <w:p w:rsidR="005B06F7" w:rsidRPr="009F7CE3" w:rsidRDefault="005B06F7" w:rsidP="00A30BF1">
      <w:pPr>
        <w:pStyle w:val="ConsPlusNormal"/>
        <w:jc w:val="right"/>
        <w:outlineLvl w:val="2"/>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Форма заявления</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4277A8">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Главе </w:t>
      </w:r>
      <w:r>
        <w:rPr>
          <w:rFonts w:ascii="Times New Roman" w:hAnsi="Times New Roman" w:cs="Times New Roman"/>
          <w:b w:val="0"/>
          <w:bCs w:val="0"/>
          <w:sz w:val="28"/>
          <w:szCs w:val="28"/>
        </w:rPr>
        <w:t xml:space="preserve"> Краснореченского</w:t>
      </w:r>
      <w:r w:rsidRPr="009F7CE3">
        <w:rPr>
          <w:rFonts w:ascii="Times New Roman" w:hAnsi="Times New Roman" w:cs="Times New Roman"/>
          <w:b w:val="0"/>
          <w:bCs w:val="0"/>
          <w:sz w:val="28"/>
          <w:szCs w:val="28"/>
        </w:rPr>
        <w:t xml:space="preserve"> сельского поселения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w:t>
      </w:r>
    </w:p>
    <w:p w:rsidR="005B06F7" w:rsidRPr="009F7CE3" w:rsidRDefault="005B06F7" w:rsidP="00A30BF1">
      <w:pPr>
        <w:pStyle w:val="ConsPlusNormal"/>
        <w:jc w:val="right"/>
        <w:rPr>
          <w:rFonts w:ascii="Times New Roman" w:hAnsi="Times New Roman" w:cs="Times New Roman"/>
          <w:b w:val="0"/>
          <w:bCs w:val="0"/>
          <w:sz w:val="28"/>
          <w:szCs w:val="28"/>
        </w:rPr>
      </w:pP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физических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заявителя, паспортные данные)</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(адрес регистрации)</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Для юридических лиц:</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(полное наименование юридического лица)</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(Ф.И.О. руководителя)</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(почтовый адрес)</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______________________________________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(по доверенности в интересах)</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ОГРН 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ИНН __________________________________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Контактный телефон ___________________</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(указывается по желанию)</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ЗАЯВЛЕНИЕ</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об объединении земельных участков,</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находящихся в муниципальной собственности и (или) государственная собственность на которые не разграничена</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5B06F7" w:rsidRPr="009F7CE3" w:rsidRDefault="005B06F7" w:rsidP="00A30BF1">
      <w:pPr>
        <w:pStyle w:val="ConsPlusNormal"/>
        <w:jc w:val="both"/>
        <w:rPr>
          <w:rFonts w:ascii="Times New Roman" w:hAnsi="Times New Roman" w:cs="Times New Roman"/>
          <w:b w:val="0"/>
          <w:bCs w:val="0"/>
          <w:sz w:val="28"/>
          <w:szCs w:val="28"/>
        </w:rPr>
      </w:pPr>
    </w:p>
    <w:tbl>
      <w:tblPr>
        <w:tblW w:w="0" w:type="auto"/>
        <w:tblInd w:w="2" w:type="dxa"/>
        <w:tblLayout w:type="fixed"/>
        <w:tblCellMar>
          <w:top w:w="102" w:type="dxa"/>
          <w:left w:w="62" w:type="dxa"/>
          <w:bottom w:w="102" w:type="dxa"/>
          <w:right w:w="62" w:type="dxa"/>
        </w:tblCellMar>
        <w:tblLook w:val="0000"/>
      </w:tblPr>
      <w:tblGrid>
        <w:gridCol w:w="567"/>
        <w:gridCol w:w="3345"/>
        <w:gridCol w:w="1134"/>
        <w:gridCol w:w="2268"/>
        <w:gridCol w:w="2268"/>
      </w:tblGrid>
      <w:tr w:rsidR="005B06F7" w:rsidRPr="00EA7AE5">
        <w:tc>
          <w:tcPr>
            <w:tcW w:w="567"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jc w:val="center"/>
              <w:rPr>
                <w:rFonts w:ascii="Times New Roman" w:hAnsi="Times New Roman" w:cs="Times New Roman"/>
                <w:b w:val="0"/>
                <w:bCs w:val="0"/>
                <w:sz w:val="28"/>
                <w:szCs w:val="28"/>
              </w:rPr>
            </w:pPr>
            <w:r w:rsidRPr="00EA7AE5">
              <w:rPr>
                <w:rFonts w:ascii="Times New Roman" w:hAnsi="Times New Roman" w:cs="Times New Roman"/>
                <w:b w:val="0"/>
                <w:bCs w:val="0"/>
                <w:sz w:val="28"/>
                <w:szCs w:val="28"/>
              </w:rPr>
              <w:t>Разрешенное использование</w:t>
            </w:r>
          </w:p>
        </w:tc>
      </w:tr>
      <w:tr w:rsidR="005B06F7" w:rsidRPr="00EA7AE5">
        <w:tc>
          <w:tcPr>
            <w:tcW w:w="567"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r>
      <w:tr w:rsidR="005B06F7" w:rsidRPr="00EA7AE5">
        <w:tc>
          <w:tcPr>
            <w:tcW w:w="567"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5B06F7" w:rsidRPr="00EA7AE5" w:rsidRDefault="005B06F7" w:rsidP="00A30BF1">
            <w:pPr>
              <w:pStyle w:val="ConsPlusNormal"/>
              <w:rPr>
                <w:rFonts w:ascii="Times New Roman" w:hAnsi="Times New Roman" w:cs="Times New Roman"/>
                <w:b w:val="0"/>
                <w:bCs w:val="0"/>
                <w:sz w:val="28"/>
                <w:szCs w:val="28"/>
              </w:rPr>
            </w:pPr>
          </w:p>
        </w:tc>
      </w:tr>
    </w:tbl>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Приложения (указывается список прилагаемых к заявлению документов):</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ind w:firstLine="540"/>
        <w:jc w:val="both"/>
        <w:rPr>
          <w:rFonts w:ascii="Times New Roman" w:hAnsi="Times New Roman" w:cs="Times New Roman"/>
          <w:b w:val="0"/>
          <w:bCs w:val="0"/>
          <w:sz w:val="28"/>
          <w:szCs w:val="28"/>
        </w:rPr>
      </w:pPr>
      <w:r w:rsidRPr="009F7CE3">
        <w:rPr>
          <w:rFonts w:ascii="Times New Roman" w:hAnsi="Times New Roman" w:cs="Times New Roman"/>
          <w:b w:val="0"/>
          <w:bCs w:val="0"/>
          <w:sz w:val="28"/>
          <w:szCs w:val="28"/>
        </w:rPr>
        <w:t xml:space="preserve">В соответствии с требованиями Федерального </w:t>
      </w:r>
      <w:hyperlink r:id="rId22" w:history="1">
        <w:r w:rsidRPr="009F7CE3">
          <w:rPr>
            <w:rFonts w:ascii="Times New Roman" w:hAnsi="Times New Roman" w:cs="Times New Roman"/>
            <w:b w:val="0"/>
            <w:bCs w:val="0"/>
            <w:sz w:val="28"/>
            <w:szCs w:val="28"/>
          </w:rPr>
          <w:t>закона</w:t>
        </w:r>
      </w:hyperlink>
      <w:r w:rsidRPr="009F7CE3">
        <w:rPr>
          <w:rFonts w:ascii="Times New Roman" w:hAnsi="Times New Roman" w:cs="Times New Roman"/>
          <w:b w:val="0"/>
          <w:bCs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5B06F7" w:rsidRPr="009F7CE3" w:rsidRDefault="005B06F7"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N 4</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rPr>
          <w:rFonts w:ascii="Times New Roman" w:hAnsi="Times New Roman" w:cs="Times New Roman"/>
          <w:b w:val="0"/>
          <w:bCs w:val="0"/>
          <w:sz w:val="28"/>
          <w:szCs w:val="28"/>
        </w:rPr>
      </w:pPr>
      <w:bookmarkStart w:id="7" w:name="Par808"/>
      <w:bookmarkEnd w:id="7"/>
      <w:r w:rsidRPr="009F7CE3">
        <w:rPr>
          <w:rFonts w:ascii="Times New Roman" w:hAnsi="Times New Roman" w:cs="Times New Roman"/>
          <w:b w:val="0"/>
          <w:bCs w:val="0"/>
          <w:sz w:val="28"/>
          <w:szCs w:val="28"/>
        </w:rPr>
        <w:t>Блок-схема</w:t>
      </w:r>
    </w:p>
    <w:p w:rsidR="005B06F7" w:rsidRPr="009F7CE3" w:rsidRDefault="005B06F7"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ПОСЛЕДОВАТЕЛЬНОСТИ АДМИНИСТРАТИВНЫХ ПРОЦЕДУР</w:t>
      </w:r>
    </w:p>
    <w:p w:rsidR="005B06F7" w:rsidRPr="009F7CE3" w:rsidRDefault="005B06F7"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И АДМИНИСТРАТИВНЫХ ДЕЙСТВИЙ ПРИ ПРЕДОСТАВЛЕНИИ</w:t>
      </w:r>
    </w:p>
    <w:p w:rsidR="005B06F7" w:rsidRPr="009F7CE3" w:rsidRDefault="005B06F7" w:rsidP="00A30BF1">
      <w:pPr>
        <w:widowControl w:val="0"/>
        <w:autoSpaceDE w:val="0"/>
        <w:autoSpaceDN w:val="0"/>
        <w:adjustRightInd w:val="0"/>
        <w:spacing w:after="0" w:line="240" w:lineRule="auto"/>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5B06F7" w:rsidRPr="00EA7AE5">
        <w:trPr>
          <w:trHeight w:val="185"/>
        </w:trPr>
        <w:tc>
          <w:tcPr>
            <w:tcW w:w="7196" w:type="dxa"/>
          </w:tcPr>
          <w:p w:rsidR="005B06F7" w:rsidRPr="00EA7AE5" w:rsidRDefault="005B06F7" w:rsidP="00A30BF1">
            <w:pPr>
              <w:pStyle w:val="ConsPlusNonformat"/>
              <w:jc w:val="center"/>
              <w:rPr>
                <w:rFonts w:ascii="Times New Roman" w:hAnsi="Times New Roman" w:cs="Times New Roman"/>
                <w:sz w:val="28"/>
                <w:szCs w:val="28"/>
              </w:rPr>
            </w:pPr>
          </w:p>
          <w:p w:rsidR="005B06F7" w:rsidRPr="009F7CE3" w:rsidRDefault="005B06F7" w:rsidP="00A30BF1">
            <w:pPr>
              <w:pStyle w:val="ConsPlusNonformat"/>
              <w:ind w:left="1701" w:right="1168"/>
              <w:jc w:val="center"/>
              <w:rPr>
                <w:rFonts w:ascii="Times New Roman" w:hAnsi="Times New Roman" w:cs="Times New Roman"/>
                <w:sz w:val="28"/>
                <w:szCs w:val="28"/>
              </w:rPr>
            </w:pPr>
            <w:r w:rsidRPr="00EA7AE5">
              <w:rPr>
                <w:rFonts w:ascii="Times New Roman" w:hAnsi="Times New Roman" w:cs="Times New Roman"/>
                <w:sz w:val="28"/>
                <w:szCs w:val="28"/>
              </w:rPr>
              <w:t>Прием и регистрация заявления и прилагаемых к нему документов</w:t>
            </w:r>
          </w:p>
        </w:tc>
      </w:tr>
    </w:tbl>
    <w:p w:rsidR="005B06F7" w:rsidRPr="009F7CE3" w:rsidRDefault="005B06F7"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3" o:spid="_x0000_s1026" style="position:absolute;left:0;text-align:left;z-index:251656192;visibility:visible;mso-position-horizontal-relative:text;mso-position-vertical-relative:text" from="210.65pt,-.15pt" to="210.65pt,12.3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5B06F7" w:rsidRPr="00EA7AE5">
        <w:trPr>
          <w:trHeight w:val="142"/>
        </w:trPr>
        <w:tc>
          <w:tcPr>
            <w:tcW w:w="7185" w:type="dxa"/>
          </w:tcPr>
          <w:p w:rsidR="005B06F7" w:rsidRPr="00EA7AE5" w:rsidRDefault="005B06F7" w:rsidP="00A30BF1">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 xml:space="preserve">Рассмотрение представленных документов,     </w:t>
            </w:r>
          </w:p>
          <w:p w:rsidR="005B06F7" w:rsidRPr="00EA7AE5" w:rsidRDefault="005B06F7" w:rsidP="00A30BF1">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 xml:space="preserve">  истребование документов (сведений), указанных </w:t>
            </w:r>
          </w:p>
          <w:p w:rsidR="005B06F7" w:rsidRPr="00EA7AE5" w:rsidRDefault="005B06F7" w:rsidP="00A30BF1">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 xml:space="preserve">   в </w:t>
            </w:r>
            <w:hyperlink w:anchor="Par170" w:history="1">
              <w:r w:rsidRPr="00EA7AE5">
                <w:rPr>
                  <w:rFonts w:ascii="Times New Roman" w:hAnsi="Times New Roman" w:cs="Times New Roman"/>
                  <w:sz w:val="28"/>
                  <w:szCs w:val="28"/>
                </w:rPr>
                <w:t>пункте 2.6.2</w:t>
              </w:r>
            </w:hyperlink>
            <w:r w:rsidRPr="00EA7AE5">
              <w:rPr>
                <w:rFonts w:ascii="Times New Roman" w:hAnsi="Times New Roman" w:cs="Times New Roman"/>
                <w:sz w:val="28"/>
                <w:szCs w:val="28"/>
              </w:rPr>
              <w:t xml:space="preserve"> настоящего Административного  </w:t>
            </w:r>
          </w:p>
          <w:p w:rsidR="005B06F7" w:rsidRPr="00EA7AE5" w:rsidRDefault="005B06F7" w:rsidP="00A30BF1">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 xml:space="preserve">     регламента, в рамках межведомственного     </w:t>
            </w:r>
          </w:p>
          <w:p w:rsidR="005B06F7" w:rsidRPr="00EA7AE5" w:rsidRDefault="005B06F7" w:rsidP="00A30BF1">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 xml:space="preserve">                 взаимодействия          </w:t>
            </w:r>
          </w:p>
          <w:p w:rsidR="005B06F7" w:rsidRPr="00EA7AE5" w:rsidRDefault="005B06F7" w:rsidP="00A30BF1">
            <w:pPr>
              <w:pStyle w:val="ConsPlusNonformat"/>
              <w:jc w:val="center"/>
              <w:rPr>
                <w:rFonts w:ascii="Times New Roman" w:hAnsi="Times New Roman" w:cs="Times New Roman"/>
                <w:sz w:val="28"/>
                <w:szCs w:val="28"/>
              </w:rPr>
            </w:pPr>
          </w:p>
        </w:tc>
      </w:tr>
    </w:tbl>
    <w:p w:rsidR="005B06F7" w:rsidRPr="009F7CE3" w:rsidRDefault="005B06F7"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4" o:spid="_x0000_s1027" style="position:absolute;left:0;text-align:left;z-index:251657216;visibility:visible;mso-position-horizontal-relative:text;mso-position-vertical-relative:text" from="215.4pt,-.15pt" to="215.85pt,35.4pt"/>
        </w:pict>
      </w:r>
    </w:p>
    <w:p w:rsidR="005B06F7" w:rsidRPr="009F7CE3" w:rsidRDefault="005B06F7" w:rsidP="00A30BF1">
      <w:pPr>
        <w:pStyle w:val="ConsPlusNonformat"/>
        <w:jc w:val="center"/>
        <w:rPr>
          <w:rFonts w:ascii="Times New Roman" w:hAnsi="Times New Roman" w:cs="Times New Roman"/>
          <w:sz w:val="28"/>
          <w:szCs w:val="28"/>
        </w:rPr>
      </w:pPr>
    </w:p>
    <w:p w:rsidR="005B06F7" w:rsidRPr="009F7CE3" w:rsidRDefault="005B06F7" w:rsidP="00A30BF1">
      <w:pPr>
        <w:pStyle w:val="ConsPlusNonformat"/>
        <w:jc w:val="center"/>
        <w:rPr>
          <w:rFonts w:ascii="Times New Roman" w:hAnsi="Times New Roman" w:cs="Times New Roman"/>
          <w:sz w:val="28"/>
          <w:szCs w:val="28"/>
        </w:rPr>
      </w:pPr>
    </w:p>
    <w:tbl>
      <w:tblPr>
        <w:tblW w:w="8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5B06F7" w:rsidRPr="00EA7AE5">
        <w:tc>
          <w:tcPr>
            <w:tcW w:w="1809" w:type="dxa"/>
          </w:tcPr>
          <w:p w:rsidR="005B06F7" w:rsidRPr="00EA7AE5" w:rsidRDefault="005B06F7" w:rsidP="00EA7AE5">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 xml:space="preserve">да </w:t>
            </w:r>
          </w:p>
        </w:tc>
        <w:tc>
          <w:tcPr>
            <w:tcW w:w="284" w:type="dxa"/>
            <w:tcBorders>
              <w:top w:val="nil"/>
              <w:bottom w:val="nil"/>
            </w:tcBorders>
          </w:tcPr>
          <w:p w:rsidR="005B06F7" w:rsidRPr="00EA7AE5" w:rsidRDefault="005B06F7" w:rsidP="00EA7AE5">
            <w:pPr>
              <w:spacing w:after="0" w:line="240" w:lineRule="auto"/>
              <w:rPr>
                <w:rFonts w:ascii="Times New Roman" w:hAnsi="Times New Roman" w:cs="Times New Roman"/>
                <w:sz w:val="28"/>
                <w:szCs w:val="28"/>
              </w:rPr>
            </w:pPr>
            <w:r>
              <w:rPr>
                <w:noProof/>
                <w:lang w:eastAsia="ru-RU"/>
              </w:rPr>
              <w:pict>
                <v:line id="Прямая соединительная линия 1" o:spid="_x0000_s1028" style="position:absolute;z-index:251654144;visibility:visible;mso-position-horizontal-relative:text;mso-position-vertical-relative:text" from="-5.8pt,5.6pt" to="8.35pt,5.6pt"/>
              </w:pict>
            </w:r>
          </w:p>
        </w:tc>
        <w:tc>
          <w:tcPr>
            <w:tcW w:w="4536" w:type="dxa"/>
          </w:tcPr>
          <w:p w:rsidR="005B06F7" w:rsidRPr="00EA7AE5" w:rsidRDefault="005B06F7" w:rsidP="00EA7AE5">
            <w:pPr>
              <w:spacing w:after="0" w:line="240" w:lineRule="auto"/>
              <w:jc w:val="center"/>
              <w:rPr>
                <w:rFonts w:ascii="Times New Roman" w:hAnsi="Times New Roman" w:cs="Times New Roman"/>
                <w:sz w:val="28"/>
                <w:szCs w:val="28"/>
              </w:rPr>
            </w:pPr>
            <w:r w:rsidRPr="00EA7AE5">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bottom w:val="nil"/>
            </w:tcBorders>
          </w:tcPr>
          <w:p w:rsidR="005B06F7" w:rsidRPr="00EA7AE5" w:rsidRDefault="005B06F7" w:rsidP="00EA7AE5">
            <w:pPr>
              <w:spacing w:after="0" w:line="240" w:lineRule="auto"/>
              <w:rPr>
                <w:rFonts w:ascii="Times New Roman" w:hAnsi="Times New Roman" w:cs="Times New Roman"/>
                <w:sz w:val="28"/>
                <w:szCs w:val="28"/>
              </w:rPr>
            </w:pPr>
            <w:r>
              <w:rPr>
                <w:noProof/>
                <w:lang w:eastAsia="ru-RU"/>
              </w:rPr>
              <w:pict>
                <v:line id="Прямая соединительная линия 2" o:spid="_x0000_s1029" style="position:absolute;z-index:251655168;visibility:visible;mso-position-horizontal-relative:text;mso-position-vertical-relative:text" from="-5.05pt,5.55pt" to="7.8pt,5.55pt"/>
              </w:pict>
            </w:r>
          </w:p>
        </w:tc>
        <w:tc>
          <w:tcPr>
            <w:tcW w:w="1560" w:type="dxa"/>
          </w:tcPr>
          <w:p w:rsidR="005B06F7" w:rsidRPr="00EA7AE5" w:rsidRDefault="005B06F7" w:rsidP="00EA7AE5">
            <w:pPr>
              <w:spacing w:after="0" w:line="240" w:lineRule="auto"/>
              <w:jc w:val="center"/>
              <w:rPr>
                <w:rFonts w:ascii="Times New Roman" w:hAnsi="Times New Roman" w:cs="Times New Roman"/>
                <w:sz w:val="28"/>
                <w:szCs w:val="28"/>
              </w:rPr>
            </w:pPr>
            <w:r w:rsidRPr="00EA7AE5">
              <w:rPr>
                <w:rFonts w:ascii="Times New Roman" w:hAnsi="Times New Roman" w:cs="Times New Roman"/>
                <w:sz w:val="28"/>
                <w:szCs w:val="28"/>
              </w:rPr>
              <w:t>нет</w:t>
            </w:r>
          </w:p>
        </w:tc>
      </w:tr>
    </w:tbl>
    <w:p w:rsidR="005B06F7" w:rsidRPr="009F7CE3" w:rsidRDefault="005B06F7" w:rsidP="00A30BF1">
      <w:pPr>
        <w:pStyle w:val="ConsPlusNonformat"/>
        <w:jc w:val="center"/>
        <w:rPr>
          <w:rFonts w:ascii="Times New Roman" w:hAnsi="Times New Roman" w:cs="Times New Roman"/>
          <w:sz w:val="28"/>
          <w:szCs w:val="28"/>
        </w:rPr>
      </w:pPr>
      <w:r>
        <w:rPr>
          <w:noProof/>
          <w:lang w:eastAsia="ru-RU"/>
        </w:rPr>
        <w:pict>
          <v:line id="Прямая соединительная линия 9" o:spid="_x0000_s1030" style="position:absolute;left:0;text-align:left;z-index:251660288;visibility:visible;mso-position-horizontal-relative:text;mso-position-vertical-relative:text" from="370.1pt,.1pt" to="370.1pt,11.65pt"/>
        </w:pict>
      </w:r>
      <w:r>
        <w:rPr>
          <w:noProof/>
          <w:lang w:eastAsia="ru-RU"/>
        </w:rPr>
        <w:pict>
          <v:line id="Прямая соединительная линия 8" o:spid="_x0000_s1031" style="position:absolute;left:0;text-align:left;z-index:251659264;visibility:visible;mso-position-horizontal-relative:text;mso-position-vertical-relative:text" from="42.25pt,.1pt" to="42.25pt,11.65pt"/>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9"/>
        <w:gridCol w:w="975"/>
        <w:gridCol w:w="4589"/>
      </w:tblGrid>
      <w:tr w:rsidR="005B06F7" w:rsidRPr="00EA7AE5">
        <w:tc>
          <w:tcPr>
            <w:tcW w:w="3936" w:type="dxa"/>
          </w:tcPr>
          <w:p w:rsidR="005B06F7" w:rsidRPr="00EA7AE5" w:rsidRDefault="005B06F7" w:rsidP="00EA7AE5">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B06F7" w:rsidRPr="00EA7AE5" w:rsidRDefault="005B06F7" w:rsidP="00EA7AE5">
            <w:pPr>
              <w:pStyle w:val="ConsPlusNonformat"/>
              <w:jc w:val="center"/>
              <w:rPr>
                <w:rFonts w:ascii="Times New Roman" w:hAnsi="Times New Roman" w:cs="Times New Roman"/>
                <w:sz w:val="28"/>
                <w:szCs w:val="28"/>
              </w:rPr>
            </w:pPr>
          </w:p>
        </w:tc>
        <w:tc>
          <w:tcPr>
            <w:tcW w:w="4643" w:type="dxa"/>
          </w:tcPr>
          <w:p w:rsidR="005B06F7" w:rsidRPr="00EA7AE5" w:rsidRDefault="005B06F7" w:rsidP="00EA7AE5">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Подготовка постановлений местной администрации :</w:t>
            </w:r>
          </w:p>
          <w:p w:rsidR="005B06F7" w:rsidRPr="00EA7AE5" w:rsidRDefault="005B06F7" w:rsidP="00EA7AE5">
            <w:pPr>
              <w:pStyle w:val="ConsPlusNonformat"/>
              <w:jc w:val="both"/>
              <w:rPr>
                <w:rFonts w:ascii="Times New Roman" w:hAnsi="Times New Roman" w:cs="Times New Roman"/>
                <w:sz w:val="28"/>
                <w:szCs w:val="28"/>
              </w:rPr>
            </w:pPr>
            <w:r w:rsidRPr="00EA7AE5">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5B06F7" w:rsidRPr="00EA7AE5" w:rsidRDefault="005B06F7" w:rsidP="00EA7AE5">
            <w:pPr>
              <w:pStyle w:val="ConsPlusNonformat"/>
              <w:jc w:val="both"/>
              <w:rPr>
                <w:rFonts w:ascii="Times New Roman" w:hAnsi="Times New Roman" w:cs="Times New Roman"/>
                <w:sz w:val="28"/>
                <w:szCs w:val="28"/>
              </w:rPr>
            </w:pPr>
            <w:r w:rsidRPr="00EA7AE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B06F7" w:rsidRPr="00EA7AE5">
        <w:tc>
          <w:tcPr>
            <w:tcW w:w="3936" w:type="dxa"/>
            <w:tcBorders>
              <w:left w:val="nil"/>
              <w:right w:val="nil"/>
            </w:tcBorders>
          </w:tcPr>
          <w:p w:rsidR="005B06F7" w:rsidRPr="00EA7AE5" w:rsidRDefault="005B06F7" w:rsidP="00EA7AE5">
            <w:pPr>
              <w:pStyle w:val="ConsPlusNonformat"/>
              <w:jc w:val="center"/>
              <w:rPr>
                <w:rFonts w:ascii="Times New Roman" w:hAnsi="Times New Roman" w:cs="Times New Roman"/>
                <w:sz w:val="28"/>
                <w:szCs w:val="28"/>
              </w:rPr>
            </w:pPr>
            <w:r>
              <w:rPr>
                <w:noProof/>
                <w:lang w:eastAsia="ru-RU"/>
              </w:rPr>
              <w:pict>
                <v:line id="Прямая соединительная линия 5" o:spid="_x0000_s1032" style="position:absolute;left:0;text-align:left;z-index:251658240;visibility:visible;mso-position-horizontal-relative:text;mso-position-vertical-relative:text" from="93.25pt,-.25pt" to="93.25pt,11.75pt"/>
              </w:pict>
            </w:r>
          </w:p>
        </w:tc>
        <w:tc>
          <w:tcPr>
            <w:tcW w:w="992" w:type="dxa"/>
            <w:tcBorders>
              <w:top w:val="nil"/>
              <w:left w:val="nil"/>
              <w:bottom w:val="nil"/>
              <w:right w:val="nil"/>
            </w:tcBorders>
          </w:tcPr>
          <w:p w:rsidR="005B06F7" w:rsidRPr="00EA7AE5" w:rsidRDefault="005B06F7" w:rsidP="00EA7AE5">
            <w:pPr>
              <w:pStyle w:val="ConsPlusNonformat"/>
              <w:jc w:val="center"/>
              <w:rPr>
                <w:rFonts w:ascii="Times New Roman" w:hAnsi="Times New Roman" w:cs="Times New Roman"/>
                <w:sz w:val="28"/>
                <w:szCs w:val="28"/>
              </w:rPr>
            </w:pPr>
          </w:p>
        </w:tc>
        <w:tc>
          <w:tcPr>
            <w:tcW w:w="4643" w:type="dxa"/>
            <w:tcBorders>
              <w:left w:val="nil"/>
              <w:right w:val="nil"/>
            </w:tcBorders>
          </w:tcPr>
          <w:p w:rsidR="005B06F7" w:rsidRPr="00EA7AE5" w:rsidRDefault="005B06F7" w:rsidP="00EA7AE5">
            <w:pPr>
              <w:pStyle w:val="ConsPlusNonformat"/>
              <w:jc w:val="center"/>
              <w:rPr>
                <w:rFonts w:ascii="Times New Roman" w:hAnsi="Times New Roman" w:cs="Times New Roman"/>
                <w:sz w:val="28"/>
                <w:szCs w:val="28"/>
              </w:rPr>
            </w:pPr>
            <w:r>
              <w:rPr>
                <w:noProof/>
                <w:lang w:eastAsia="ru-RU"/>
              </w:rPr>
              <w:pict>
                <v:line id="Прямая соединительная линия 10" o:spid="_x0000_s1033" style="position:absolute;left:0;text-align:left;z-index:251661312;visibility:visible;mso-position-horizontal-relative:text;mso-position-vertical-relative:text" from="123.55pt,-.4pt" to="123.55pt,11.6pt"/>
              </w:pict>
            </w:r>
          </w:p>
        </w:tc>
      </w:tr>
      <w:tr w:rsidR="005B06F7" w:rsidRPr="00EA7AE5">
        <w:tc>
          <w:tcPr>
            <w:tcW w:w="3936" w:type="dxa"/>
          </w:tcPr>
          <w:p w:rsidR="005B06F7" w:rsidRPr="00EA7AE5" w:rsidRDefault="005B06F7" w:rsidP="00EA7AE5">
            <w:pPr>
              <w:pStyle w:val="ConsPlusNonformat"/>
              <w:jc w:val="center"/>
              <w:rPr>
                <w:rFonts w:ascii="Times New Roman" w:hAnsi="Times New Roman" w:cs="Times New Roman"/>
                <w:sz w:val="28"/>
                <w:szCs w:val="28"/>
              </w:rPr>
            </w:pPr>
            <w:r w:rsidRPr="00EA7AE5">
              <w:rPr>
                <w:rFonts w:ascii="Times New Roman" w:hAnsi="Times New Roman" w:cs="Times New Roman"/>
                <w:sz w:val="28"/>
                <w:szCs w:val="2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5B06F7" w:rsidRPr="00EA7AE5" w:rsidRDefault="005B06F7" w:rsidP="00EA7AE5">
            <w:pPr>
              <w:pStyle w:val="ConsPlusNonformat"/>
              <w:jc w:val="center"/>
              <w:rPr>
                <w:rFonts w:ascii="Times New Roman" w:hAnsi="Times New Roman" w:cs="Times New Roman"/>
                <w:sz w:val="28"/>
                <w:szCs w:val="28"/>
              </w:rPr>
            </w:pPr>
          </w:p>
        </w:tc>
        <w:tc>
          <w:tcPr>
            <w:tcW w:w="4643" w:type="dxa"/>
          </w:tcPr>
          <w:p w:rsidR="005B06F7" w:rsidRPr="00EA7AE5" w:rsidRDefault="005B06F7" w:rsidP="00EA7AE5">
            <w:pPr>
              <w:pStyle w:val="ConsPlusNonformat"/>
              <w:jc w:val="both"/>
              <w:rPr>
                <w:rFonts w:ascii="Times New Roman" w:hAnsi="Times New Roman" w:cs="Times New Roman"/>
                <w:sz w:val="28"/>
                <w:szCs w:val="28"/>
              </w:rPr>
            </w:pPr>
            <w:r w:rsidRPr="00EA7AE5">
              <w:rPr>
                <w:rFonts w:ascii="Times New Roman" w:hAnsi="Times New Roman" w:cs="Times New Roman"/>
                <w:sz w:val="28"/>
                <w:szCs w:val="28"/>
              </w:rPr>
              <w:t>Направление (выдача) заявителю постановления местной администрации:</w:t>
            </w:r>
          </w:p>
          <w:p w:rsidR="005B06F7" w:rsidRPr="00EA7AE5" w:rsidRDefault="005B06F7" w:rsidP="00EA7AE5">
            <w:pPr>
              <w:pStyle w:val="ConsPlusNonformat"/>
              <w:jc w:val="both"/>
              <w:rPr>
                <w:rFonts w:ascii="Times New Roman" w:hAnsi="Times New Roman" w:cs="Times New Roman"/>
                <w:sz w:val="28"/>
                <w:szCs w:val="28"/>
              </w:rPr>
            </w:pPr>
            <w:r w:rsidRPr="00EA7AE5">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5B06F7" w:rsidRPr="00EA7AE5" w:rsidRDefault="005B06F7" w:rsidP="00EA7AE5">
            <w:pPr>
              <w:pStyle w:val="ConsPlusNonformat"/>
              <w:jc w:val="both"/>
              <w:rPr>
                <w:rFonts w:ascii="Times New Roman" w:hAnsi="Times New Roman" w:cs="Times New Roman"/>
                <w:sz w:val="28"/>
                <w:szCs w:val="28"/>
              </w:rPr>
            </w:pPr>
            <w:r w:rsidRPr="00EA7AE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5B06F7" w:rsidRPr="009F7CE3" w:rsidRDefault="005B06F7" w:rsidP="00A30BF1">
      <w:pPr>
        <w:pStyle w:val="ConsPlusNonformat"/>
        <w:jc w:val="center"/>
        <w:rPr>
          <w:rFonts w:ascii="Times New Roman" w:hAnsi="Times New Roman" w:cs="Times New Roman"/>
          <w:sz w:val="28"/>
          <w:szCs w:val="28"/>
        </w:rPr>
      </w:pPr>
    </w:p>
    <w:p w:rsidR="005B06F7" w:rsidRPr="009F7CE3" w:rsidRDefault="005B06F7" w:rsidP="00A30BF1">
      <w:pPr>
        <w:pStyle w:val="ConsPlusNonformat"/>
        <w:jc w:val="center"/>
        <w:rPr>
          <w:rFonts w:ascii="Times New Roman" w:hAnsi="Times New Roman" w:cs="Times New Roman"/>
          <w:sz w:val="28"/>
          <w:szCs w:val="28"/>
        </w:rPr>
      </w:pPr>
    </w:p>
    <w:p w:rsidR="005B06F7" w:rsidRPr="009F7CE3" w:rsidRDefault="005B06F7" w:rsidP="00A30BF1">
      <w:pPr>
        <w:pStyle w:val="ConsPlusNonformat"/>
        <w:jc w:val="center"/>
        <w:rPr>
          <w:rFonts w:ascii="Times New Roman" w:hAnsi="Times New Roman" w:cs="Times New Roman"/>
          <w:sz w:val="28"/>
          <w:szCs w:val="28"/>
        </w:rPr>
      </w:pPr>
    </w:p>
    <w:p w:rsidR="005B06F7" w:rsidRPr="009F7CE3" w:rsidRDefault="005B06F7"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5B06F7" w:rsidRPr="009F7CE3" w:rsidRDefault="005B06F7" w:rsidP="00A30BF1">
      <w:pPr>
        <w:pStyle w:val="ConsPlusNormal"/>
        <w:jc w:val="right"/>
        <w:outlineLvl w:val="1"/>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Приложение N 5</w:t>
      </w:r>
    </w:p>
    <w:p w:rsidR="005B06F7" w:rsidRPr="009F7CE3" w:rsidRDefault="005B06F7" w:rsidP="00A30BF1">
      <w:pPr>
        <w:pStyle w:val="ConsPlusNormal"/>
        <w:jc w:val="right"/>
        <w:rPr>
          <w:rFonts w:ascii="Times New Roman" w:hAnsi="Times New Roman" w:cs="Times New Roman"/>
          <w:b w:val="0"/>
          <w:bCs w:val="0"/>
          <w:sz w:val="28"/>
          <w:szCs w:val="28"/>
        </w:rPr>
      </w:pPr>
      <w:r w:rsidRPr="009F7CE3">
        <w:rPr>
          <w:rFonts w:ascii="Times New Roman" w:hAnsi="Times New Roman" w:cs="Times New Roman"/>
          <w:b w:val="0"/>
          <w:bCs w:val="0"/>
          <w:sz w:val="28"/>
          <w:szCs w:val="28"/>
        </w:rPr>
        <w:t>к Административному регламенту</w:t>
      </w:r>
    </w:p>
    <w:p w:rsidR="005B06F7" w:rsidRPr="009F7CE3" w:rsidRDefault="005B06F7" w:rsidP="00A30BF1">
      <w:pPr>
        <w:pStyle w:val="ConsPlusNormal"/>
        <w:jc w:val="both"/>
        <w:rPr>
          <w:rFonts w:ascii="Times New Roman" w:hAnsi="Times New Roman" w:cs="Times New Roman"/>
          <w:b w:val="0"/>
          <w:bCs w:val="0"/>
          <w:sz w:val="28"/>
          <w:szCs w:val="28"/>
        </w:rPr>
      </w:pPr>
    </w:p>
    <w:p w:rsidR="005B06F7" w:rsidRPr="009F7CE3" w:rsidRDefault="005B06F7" w:rsidP="00A30BF1">
      <w:pPr>
        <w:pStyle w:val="ConsPlusNormal"/>
        <w:jc w:val="center"/>
        <w:rPr>
          <w:rFonts w:ascii="Times New Roman" w:hAnsi="Times New Roman" w:cs="Times New Roman"/>
          <w:b w:val="0"/>
          <w:bCs w:val="0"/>
          <w:sz w:val="28"/>
          <w:szCs w:val="28"/>
        </w:rPr>
      </w:pPr>
      <w:bookmarkStart w:id="8" w:name="Par867"/>
      <w:bookmarkEnd w:id="8"/>
      <w:r w:rsidRPr="009F7CE3">
        <w:rPr>
          <w:rFonts w:ascii="Times New Roman" w:hAnsi="Times New Roman" w:cs="Times New Roman"/>
          <w:b w:val="0"/>
          <w:bCs w:val="0"/>
          <w:sz w:val="28"/>
          <w:szCs w:val="28"/>
        </w:rPr>
        <w:t>РАСПИСКА</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в получении документов, представленных для</w:t>
      </w:r>
    </w:p>
    <w:p w:rsidR="005B06F7" w:rsidRPr="009F7CE3" w:rsidRDefault="005B06F7" w:rsidP="00A30BF1">
      <w:pPr>
        <w:pStyle w:val="ConsPlusNormal"/>
        <w:jc w:val="center"/>
        <w:rPr>
          <w:rFonts w:ascii="Times New Roman" w:hAnsi="Times New Roman" w:cs="Times New Roman"/>
          <w:b w:val="0"/>
          <w:bCs w:val="0"/>
          <w:sz w:val="28"/>
          <w:szCs w:val="28"/>
        </w:rPr>
      </w:pPr>
      <w:r w:rsidRPr="009F7CE3">
        <w:rPr>
          <w:rFonts w:ascii="Times New Roman" w:hAnsi="Times New Roman" w:cs="Times New Roman"/>
          <w:b w:val="0"/>
          <w:bCs w:val="0"/>
          <w:sz w:val="28"/>
          <w:szCs w:val="28"/>
        </w:rPr>
        <w:t>принятия решения о разделе, объединении, земельных участков</w:t>
      </w:r>
    </w:p>
    <w:p w:rsidR="005B06F7" w:rsidRPr="009F7CE3" w:rsidRDefault="005B06F7" w:rsidP="00A30BF1">
      <w:pPr>
        <w:pStyle w:val="ConsPlusNormal"/>
        <w:jc w:val="both"/>
        <w:rPr>
          <w:rFonts w:ascii="Times New Roman" w:hAnsi="Times New Roman" w:cs="Times New Roman"/>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5B06F7" w:rsidRPr="009F7CE3" w:rsidRDefault="005B06F7" w:rsidP="00A30BF1">
      <w:pPr>
        <w:pStyle w:val="ConsPlusNonformat"/>
        <w:jc w:val="both"/>
        <w:rPr>
          <w:rFonts w:ascii="Times New Roman" w:hAnsi="Times New Roman" w:cs="Times New Roman"/>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представил, а сотрудник администрации (наименование</w:t>
      </w:r>
      <w:bookmarkStart w:id="9" w:name="_GoBack"/>
      <w:bookmarkEnd w:id="9"/>
      <w:r w:rsidRPr="009F7CE3">
        <w:rPr>
          <w:rFonts w:ascii="Times New Roman" w:hAnsi="Times New Roman" w:cs="Times New Roman"/>
          <w:sz w:val="28"/>
          <w:szCs w:val="28"/>
        </w:rPr>
        <w:t>МО) __________________ 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(число) (месяц прописью)   (год)</w:t>
      </w:r>
    </w:p>
    <w:p w:rsidR="005B06F7" w:rsidRPr="009F7CE3" w:rsidRDefault="005B06F7" w:rsidP="00A30BF1">
      <w:pPr>
        <w:pStyle w:val="ConsPlusNonformat"/>
        <w:jc w:val="both"/>
        <w:rPr>
          <w:rFonts w:ascii="Times New Roman" w:hAnsi="Times New Roman" w:cs="Times New Roman"/>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5B06F7" w:rsidRPr="009F7CE3" w:rsidRDefault="005B06F7" w:rsidP="00A30BF1">
      <w:pPr>
        <w:pStyle w:val="ConsPlusNonformat"/>
        <w:jc w:val="both"/>
        <w:rPr>
          <w:rFonts w:ascii="Times New Roman" w:hAnsi="Times New Roman" w:cs="Times New Roman"/>
          <w:sz w:val="28"/>
          <w:szCs w:val="28"/>
        </w:rPr>
      </w:pP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5B06F7" w:rsidRPr="009F7CE3" w:rsidRDefault="005B06F7"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(должность специалиста,         (подпись)     (расшифровка подписи)</w:t>
      </w:r>
    </w:p>
    <w:p w:rsidR="005B06F7" w:rsidRPr="009F7CE3" w:rsidRDefault="005B06F7"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5B06F7" w:rsidRPr="009F7CE3" w:rsidRDefault="005B06F7" w:rsidP="00A30BF1">
      <w:pPr>
        <w:spacing w:after="0" w:line="240" w:lineRule="auto"/>
        <w:jc w:val="center"/>
        <w:rPr>
          <w:rFonts w:ascii="Times New Roman" w:hAnsi="Times New Roman" w:cs="Times New Roman"/>
          <w:sz w:val="28"/>
          <w:szCs w:val="28"/>
        </w:rPr>
      </w:pPr>
    </w:p>
    <w:p w:rsidR="005B06F7" w:rsidRPr="009F7CE3" w:rsidRDefault="005B06F7" w:rsidP="00A30BF1">
      <w:pPr>
        <w:spacing w:after="0" w:line="240" w:lineRule="auto"/>
        <w:jc w:val="center"/>
        <w:rPr>
          <w:rFonts w:ascii="Times New Roman" w:hAnsi="Times New Roman" w:cs="Times New Roman"/>
          <w:sz w:val="28"/>
          <w:szCs w:val="28"/>
          <w:vertAlign w:val="superscript"/>
        </w:rPr>
      </w:pPr>
    </w:p>
    <w:sectPr w:rsidR="005B06F7" w:rsidRPr="009F7CE3" w:rsidSect="00D41E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6F7" w:rsidRDefault="005B06F7" w:rsidP="004C3006">
      <w:pPr>
        <w:spacing w:after="0" w:line="240" w:lineRule="auto"/>
      </w:pPr>
      <w:r>
        <w:separator/>
      </w:r>
    </w:p>
  </w:endnote>
  <w:endnote w:type="continuationSeparator" w:id="1">
    <w:p w:rsidR="005B06F7" w:rsidRDefault="005B06F7"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6F7" w:rsidRDefault="005B06F7" w:rsidP="004C3006">
      <w:pPr>
        <w:spacing w:after="0" w:line="240" w:lineRule="auto"/>
      </w:pPr>
      <w:r>
        <w:separator/>
      </w:r>
    </w:p>
  </w:footnote>
  <w:footnote w:type="continuationSeparator" w:id="1">
    <w:p w:rsidR="005B06F7" w:rsidRDefault="005B06F7"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307"/>
    <w:rsid w:val="00004F89"/>
    <w:rsid w:val="0002107B"/>
    <w:rsid w:val="00033511"/>
    <w:rsid w:val="00037A63"/>
    <w:rsid w:val="00052F81"/>
    <w:rsid w:val="000568D3"/>
    <w:rsid w:val="001321EC"/>
    <w:rsid w:val="001604CB"/>
    <w:rsid w:val="001D515A"/>
    <w:rsid w:val="001E093B"/>
    <w:rsid w:val="00221125"/>
    <w:rsid w:val="00222E06"/>
    <w:rsid w:val="00276397"/>
    <w:rsid w:val="00295A3E"/>
    <w:rsid w:val="00297A2B"/>
    <w:rsid w:val="002A42BA"/>
    <w:rsid w:val="002C6843"/>
    <w:rsid w:val="002E6C96"/>
    <w:rsid w:val="00306C68"/>
    <w:rsid w:val="00325DD0"/>
    <w:rsid w:val="00346579"/>
    <w:rsid w:val="00356B1C"/>
    <w:rsid w:val="003D1BBE"/>
    <w:rsid w:val="00412067"/>
    <w:rsid w:val="004147EF"/>
    <w:rsid w:val="004277A8"/>
    <w:rsid w:val="004523BA"/>
    <w:rsid w:val="00461451"/>
    <w:rsid w:val="00485027"/>
    <w:rsid w:val="004A4F96"/>
    <w:rsid w:val="004C3006"/>
    <w:rsid w:val="004E741A"/>
    <w:rsid w:val="00514F49"/>
    <w:rsid w:val="005234E0"/>
    <w:rsid w:val="00557A08"/>
    <w:rsid w:val="00584758"/>
    <w:rsid w:val="005B06F7"/>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158CE"/>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CA3563"/>
    <w:rsid w:val="00D41E9E"/>
    <w:rsid w:val="00D57F5F"/>
    <w:rsid w:val="00D619D0"/>
    <w:rsid w:val="00DE05C5"/>
    <w:rsid w:val="00DE5753"/>
    <w:rsid w:val="00DF2FBD"/>
    <w:rsid w:val="00E16091"/>
    <w:rsid w:val="00E71890"/>
    <w:rsid w:val="00EA7AE5"/>
    <w:rsid w:val="00F47B3E"/>
    <w:rsid w:val="00F949AC"/>
    <w:rsid w:val="00FB7573"/>
    <w:rsid w:val="00FC29FF"/>
    <w:rsid w:val="00FC431C"/>
    <w:rsid w:val="00FC78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7573"/>
    <w:pPr>
      <w:ind w:left="720"/>
    </w:pPr>
  </w:style>
  <w:style w:type="paragraph" w:styleId="FootnoteText">
    <w:name w:val="footnote text"/>
    <w:basedOn w:val="Normal"/>
    <w:link w:val="FootnoteTextChar"/>
    <w:uiPriority w:val="99"/>
    <w:semiHidden/>
    <w:rsid w:val="004C300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C3006"/>
    <w:rPr>
      <w:sz w:val="20"/>
      <w:szCs w:val="20"/>
    </w:rPr>
  </w:style>
  <w:style w:type="character" w:styleId="FootnoteReference">
    <w:name w:val="footnote reference"/>
    <w:basedOn w:val="DefaultParagraphFont"/>
    <w:uiPriority w:val="99"/>
    <w:semiHidden/>
    <w:rsid w:val="004C3006"/>
    <w:rPr>
      <w:vertAlign w:val="superscript"/>
    </w:rPr>
  </w:style>
  <w:style w:type="paragraph" w:customStyle="1" w:styleId="ConsPlusNormal">
    <w:name w:val="ConsPlusNormal"/>
    <w:uiPriority w:val="99"/>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sz w:val="20"/>
      <w:szCs w:val="20"/>
      <w:lang w:eastAsia="en-US"/>
    </w:rPr>
  </w:style>
  <w:style w:type="paragraph" w:styleId="EndnoteText">
    <w:name w:val="endnote text"/>
    <w:basedOn w:val="Normal"/>
    <w:link w:val="EndnoteTextChar"/>
    <w:uiPriority w:val="99"/>
    <w:semiHidden/>
    <w:rsid w:val="000210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107B"/>
    <w:rPr>
      <w:sz w:val="20"/>
      <w:szCs w:val="20"/>
    </w:rPr>
  </w:style>
  <w:style w:type="character" w:styleId="EndnoteReference">
    <w:name w:val="endnote reference"/>
    <w:basedOn w:val="DefaultParagraphFont"/>
    <w:uiPriority w:val="99"/>
    <w:semiHidden/>
    <w:rsid w:val="0002107B"/>
    <w:rPr>
      <w:vertAlign w:val="superscript"/>
    </w:rPr>
  </w:style>
  <w:style w:type="character" w:styleId="Hyperlink">
    <w:name w:val="Hyperlink"/>
    <w:basedOn w:val="DefaultParagraphFont"/>
    <w:uiPriority w:val="99"/>
    <w:rsid w:val="00AC701C"/>
    <w:rPr>
      <w:color w:val="0000FF"/>
      <w:u w:val="single"/>
    </w:rPr>
  </w:style>
  <w:style w:type="table" w:styleId="TableGrid">
    <w:name w:val="Table Grid"/>
    <w:basedOn w:val="TableNormal"/>
    <w:uiPriority w:val="99"/>
    <w:rsid w:val="004A4F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1Орган_ПР Знак"/>
    <w:link w:val="10"/>
    <w:uiPriority w:val="99"/>
    <w:locked/>
    <w:rsid w:val="00295A3E"/>
    <w:rPr>
      <w:rFonts w:ascii="Arial" w:hAnsi="Arial" w:cs="Arial"/>
      <w:b/>
      <w:bCs/>
      <w:caps/>
      <w:sz w:val="28"/>
      <w:szCs w:val="28"/>
      <w:lang w:val="ru-RU" w:eastAsia="ar-SA" w:bidi="ar-SA"/>
    </w:rPr>
  </w:style>
  <w:style w:type="paragraph" w:customStyle="1" w:styleId="10">
    <w:name w:val="1Орган_ПР"/>
    <w:basedOn w:val="Normal"/>
    <w:link w:val="1"/>
    <w:uiPriority w:val="99"/>
    <w:rsid w:val="00295A3E"/>
    <w:pPr>
      <w:snapToGrid w:val="0"/>
      <w:spacing w:after="0" w:line="240" w:lineRule="auto"/>
      <w:jc w:val="center"/>
    </w:pPr>
    <w:rPr>
      <w:rFonts w:ascii="Arial" w:hAnsi="Arial" w:cs="Arial"/>
      <w:b/>
      <w:bCs/>
      <w:caps/>
      <w:sz w:val="28"/>
      <w:szCs w:val="28"/>
      <w:lang w:eastAsia="ar-SA"/>
    </w:rPr>
  </w:style>
  <w:style w:type="character" w:customStyle="1" w:styleId="2">
    <w:name w:val="2Название Знак"/>
    <w:link w:val="20"/>
    <w:uiPriority w:val="99"/>
    <w:locked/>
    <w:rsid w:val="00295A3E"/>
    <w:rPr>
      <w:rFonts w:ascii="Arial" w:hAnsi="Arial" w:cs="Arial"/>
      <w:b/>
      <w:bCs/>
      <w:sz w:val="28"/>
      <w:szCs w:val="28"/>
      <w:lang w:val="ru-RU" w:eastAsia="ar-SA" w:bidi="ar-SA"/>
    </w:rPr>
  </w:style>
  <w:style w:type="paragraph" w:customStyle="1" w:styleId="20">
    <w:name w:val="2Название"/>
    <w:basedOn w:val="Normal"/>
    <w:link w:val="2"/>
    <w:uiPriority w:val="99"/>
    <w:rsid w:val="00295A3E"/>
    <w:pPr>
      <w:spacing w:after="0" w:line="240" w:lineRule="auto"/>
      <w:ind w:right="4536"/>
      <w:jc w:val="both"/>
    </w:pPr>
    <w:rPr>
      <w:rFonts w:ascii="Arial" w:hAnsi="Arial" w:cs="Arial"/>
      <w:b/>
      <w:bCs/>
      <w:sz w:val="28"/>
      <w:szCs w:val="28"/>
      <w:lang w:eastAsia="ar-SA"/>
    </w:rPr>
  </w:style>
  <w:style w:type="character" w:customStyle="1" w:styleId="3">
    <w:name w:val="3Приложение Знак"/>
    <w:link w:val="30"/>
    <w:uiPriority w:val="99"/>
    <w:locked/>
    <w:rsid w:val="00295A3E"/>
    <w:rPr>
      <w:rFonts w:ascii="Arial" w:hAnsi="Arial" w:cs="Arial"/>
      <w:sz w:val="28"/>
      <w:szCs w:val="28"/>
      <w:lang w:val="ru-RU" w:eastAsia="ru-RU"/>
    </w:rPr>
  </w:style>
  <w:style w:type="paragraph" w:customStyle="1" w:styleId="30">
    <w:name w:val="3Приложение"/>
    <w:basedOn w:val="Normal"/>
    <w:link w:val="3"/>
    <w:uiPriority w:val="99"/>
    <w:rsid w:val="00295A3E"/>
    <w:pPr>
      <w:spacing w:after="0" w:line="240" w:lineRule="auto"/>
      <w:ind w:left="5103"/>
      <w:jc w:val="both"/>
    </w:pPr>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222301631">
      <w:marLeft w:val="0"/>
      <w:marRight w:val="0"/>
      <w:marTop w:val="0"/>
      <w:marBottom w:val="0"/>
      <w:divBdr>
        <w:top w:val="none" w:sz="0" w:space="0" w:color="auto"/>
        <w:left w:val="none" w:sz="0" w:space="0" w:color="auto"/>
        <w:bottom w:val="none" w:sz="0" w:space="0" w:color="auto"/>
        <w:right w:val="none" w:sz="0" w:space="0" w:color="auto"/>
      </w:divBdr>
    </w:div>
    <w:div w:id="222301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E2854FECF5962500A567137F4H" TargetMode="External"/><Relationship Id="rId13" Type="http://schemas.openxmlformats.org/officeDocument/2006/relationships/hyperlink" Target="consultantplus://offline/ref=DCD6E3F413E1C8F27A6A7C074DB075B03D2957FBC70635525B037F71E437F5H" TargetMode="External"/><Relationship Id="rId18" Type="http://schemas.openxmlformats.org/officeDocument/2006/relationships/hyperlink" Target="consultantplus://offline/ref=DCD6E3F413E1C8F27A6A7C074DB075B03D2955FBC60735525B037F71E437F5H" TargetMode="External"/><Relationship Id="rId3" Type="http://schemas.openxmlformats.org/officeDocument/2006/relationships/settings" Target="setting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hyperlink" Target="consultantplus://offline/ref=DCD6E3F413E1C8F27A6A620A5BDC2AB53D2B0DF6C10A3901075C242CB37C71BC9C99E2C6BBDC55D52CB78A3CFAH" TargetMode="External"/><Relationship Id="rId12" Type="http://schemas.openxmlformats.org/officeDocument/2006/relationships/hyperlink" Target="consultantplus://offline/ref=DCD6E3F413E1C8F27A6A7C074DB075B03D2957FBC60B35525B037F71E437F5H" TargetMode="External"/><Relationship Id="rId17" Type="http://schemas.openxmlformats.org/officeDocument/2006/relationships/hyperlink" Target="consultantplus://offline/ref=DCD6E3F413E1C8F27A6A7C074DB075B03D2954FEC60A35525B037F71E4757BEBDBD6BB84F93DF4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4FEC60A35525B037F71E4757BEBDBD6BB86F93DF1H" TargetMode="External"/><Relationship Id="rId20" Type="http://schemas.openxmlformats.org/officeDocument/2006/relationships/hyperlink" Target="consultantplus://offline/ref=DCD6E3F413E1C8F27A6A7C074DB075B03D275BFCC00635525B037F71E437F5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4FEC60A35525B037F71E4757BEBDBD6BB84FE3DF0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CD6E3F413E1C8F27A6A7C074DB075B03D2957FBC60B35525B037F71E4757BEBDBD6BB813FFCH" TargetMode="External"/><Relationship Id="rId23" Type="http://schemas.openxmlformats.org/officeDocument/2006/relationships/fontTable" Target="fontTable.xml"/><Relationship Id="rId10" Type="http://schemas.openxmlformats.org/officeDocument/2006/relationships/hyperlink" Target="consultantplus://offline/ref=DCD6E3F413E1C8F27A6A7C074DB075B03D2950FAC10835525B037F71E437F5H" TargetMode="External"/><Relationship Id="rId19" Type="http://schemas.openxmlformats.org/officeDocument/2006/relationships/hyperlink" Target="consultantplus://offline/ref=DCD6E3F413E1C8F27A6A7C074DB075B03D275BFCC006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850F9C70E35525B037F71E437F5H" TargetMode="External"/><Relationship Id="rId14" Type="http://schemas.openxmlformats.org/officeDocument/2006/relationships/hyperlink" Target="consultantplus://offline/ref=DCD6E3F413E1C8F27A6A620A5BDC2AB53D2B0DF6C208370D055C242CB37C71BC39FC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36</Pages>
  <Words>10573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СТОВОЛОСОВА  Татьяна  Анатольевна</dc:creator>
  <cp:keywords/>
  <dc:description/>
  <cp:lastModifiedBy>user</cp:lastModifiedBy>
  <cp:revision>2</cp:revision>
  <dcterms:created xsi:type="dcterms:W3CDTF">2016-10-18T14:05:00Z</dcterms:created>
  <dcterms:modified xsi:type="dcterms:W3CDTF">2016-10-18T14:05:00Z</dcterms:modified>
</cp:coreProperties>
</file>